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2A" w:rsidRPr="00C53E72" w:rsidRDefault="009D422A" w:rsidP="008E0C18">
      <w:pPr>
        <w:ind w:right="-1"/>
        <w:jc w:val="center"/>
        <w:rPr>
          <w:b/>
          <w:kern w:val="24"/>
          <w:sz w:val="26"/>
          <w:szCs w:val="26"/>
        </w:rPr>
      </w:pPr>
      <w:r w:rsidRPr="00C53E72">
        <w:rPr>
          <w:b/>
          <w:bCs/>
          <w:caps/>
          <w:kern w:val="24"/>
          <w:sz w:val="26"/>
          <w:szCs w:val="26"/>
        </w:rPr>
        <w:t>Министерство образования и науки российской федерации</w:t>
      </w:r>
    </w:p>
    <w:p w:rsidR="00F74372" w:rsidRDefault="009D422A" w:rsidP="008E0C18">
      <w:pPr>
        <w:ind w:right="-1"/>
        <w:jc w:val="center"/>
        <w:rPr>
          <w:b/>
          <w:kern w:val="24"/>
          <w:sz w:val="26"/>
          <w:szCs w:val="26"/>
        </w:rPr>
      </w:pPr>
      <w:r w:rsidRPr="00C53E72">
        <w:rPr>
          <w:b/>
          <w:kern w:val="24"/>
          <w:sz w:val="26"/>
          <w:szCs w:val="26"/>
        </w:rPr>
        <w:t xml:space="preserve">Федеральное государственное бюджетное образовательное </w:t>
      </w:r>
    </w:p>
    <w:p w:rsidR="009D422A" w:rsidRPr="00C53E72" w:rsidRDefault="009D422A" w:rsidP="008E0C18">
      <w:pPr>
        <w:ind w:right="-1"/>
        <w:jc w:val="center"/>
        <w:rPr>
          <w:b/>
          <w:kern w:val="24"/>
          <w:sz w:val="26"/>
          <w:szCs w:val="26"/>
        </w:rPr>
      </w:pPr>
      <w:r w:rsidRPr="00C53E72">
        <w:rPr>
          <w:b/>
          <w:kern w:val="24"/>
          <w:sz w:val="26"/>
          <w:szCs w:val="26"/>
        </w:rPr>
        <w:t>учреждение высшего образования</w:t>
      </w:r>
    </w:p>
    <w:p w:rsidR="009D422A" w:rsidRPr="00C53E72" w:rsidRDefault="009D422A" w:rsidP="008E0C18">
      <w:pPr>
        <w:ind w:right="-1"/>
        <w:jc w:val="center"/>
        <w:rPr>
          <w:b/>
          <w:kern w:val="24"/>
          <w:sz w:val="26"/>
          <w:szCs w:val="26"/>
        </w:rPr>
      </w:pPr>
      <w:r w:rsidRPr="00C53E72">
        <w:rPr>
          <w:b/>
          <w:kern w:val="24"/>
          <w:sz w:val="26"/>
          <w:szCs w:val="26"/>
        </w:rPr>
        <w:t>«Томский государственный педагогический университет»</w:t>
      </w:r>
    </w:p>
    <w:p w:rsidR="009D422A" w:rsidRPr="00C53E72" w:rsidRDefault="009D422A" w:rsidP="008E0C18">
      <w:pPr>
        <w:ind w:right="-1"/>
        <w:jc w:val="center"/>
        <w:rPr>
          <w:b/>
          <w:kern w:val="24"/>
          <w:sz w:val="26"/>
          <w:szCs w:val="26"/>
        </w:rPr>
      </w:pPr>
      <w:r w:rsidRPr="00C53E72">
        <w:rPr>
          <w:b/>
          <w:kern w:val="24"/>
          <w:sz w:val="26"/>
          <w:szCs w:val="26"/>
        </w:rPr>
        <w:t>(ТГПУ)</w:t>
      </w:r>
    </w:p>
    <w:p w:rsidR="009D422A" w:rsidRPr="00C53E72" w:rsidRDefault="0054579C" w:rsidP="008E0C18">
      <w:pPr>
        <w:ind w:right="-1"/>
        <w:jc w:val="both"/>
        <w:rPr>
          <w:b/>
          <w:kern w:val="24"/>
          <w:sz w:val="26"/>
          <w:szCs w:val="26"/>
        </w:rPr>
      </w:pPr>
      <w:r>
        <w:rPr>
          <w:noProof/>
          <w:kern w:val="2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3477895</wp:posOffset>
                </wp:positionH>
                <wp:positionV relativeFrom="paragraph">
                  <wp:posOffset>87630</wp:posOffset>
                </wp:positionV>
                <wp:extent cx="2279650" cy="2333625"/>
                <wp:effectExtent l="0" t="0" r="6350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36F" w:rsidRPr="00A50E9C" w:rsidRDefault="0050536F" w:rsidP="00871C56">
                            <w:r w:rsidRPr="00A50E9C">
                              <w:t>УТВЕРЖДАЮ</w:t>
                            </w:r>
                          </w:p>
                          <w:p w:rsidR="0050536F" w:rsidRPr="00A50E9C" w:rsidRDefault="0050536F" w:rsidP="00871C56">
                            <w:r w:rsidRPr="00A50E9C">
                              <w:t>Председатель Ученого совета ТГПУ, ректор</w:t>
                            </w:r>
                          </w:p>
                          <w:p w:rsidR="0050536F" w:rsidRPr="00A50E9C" w:rsidRDefault="0050536F" w:rsidP="00871C56">
                            <w:r w:rsidRPr="00A50E9C">
                              <w:t>___________    В.В. Обухов</w:t>
                            </w:r>
                          </w:p>
                          <w:p w:rsidR="0050536F" w:rsidRPr="00A50E9C" w:rsidRDefault="0050536F" w:rsidP="00871C56"/>
                          <w:p w:rsidR="0050536F" w:rsidRPr="00A50E9C" w:rsidRDefault="0050536F" w:rsidP="00871C56">
                            <w:r w:rsidRPr="00A50E9C">
                              <w:t>Принято Решением Ученого совета ТГПУ</w:t>
                            </w:r>
                          </w:p>
                          <w:p w:rsidR="0050536F" w:rsidRPr="00A50E9C" w:rsidRDefault="0050536F" w:rsidP="00871C56">
                            <w:r w:rsidRPr="00A50E9C">
                              <w:t>Протокол № ____</w:t>
                            </w:r>
                          </w:p>
                          <w:p w:rsidR="0050536F" w:rsidRPr="00A50E9C" w:rsidRDefault="0050536F" w:rsidP="00871C56">
                            <w:r w:rsidRPr="00A50E9C">
                              <w:t>От «____» ________201 _г.</w:t>
                            </w:r>
                          </w:p>
                          <w:p w:rsidR="0050536F" w:rsidRPr="00A50E9C" w:rsidRDefault="0050536F" w:rsidP="00871C56"/>
                          <w:p w:rsidR="0050536F" w:rsidRPr="00A50E9C" w:rsidRDefault="0050536F" w:rsidP="00871C56">
                            <w:r w:rsidRPr="00A50E9C">
                              <w:t>М.П.</w:t>
                            </w:r>
                          </w:p>
                          <w:p w:rsidR="0050536F" w:rsidRDefault="0050536F" w:rsidP="00871C5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50536F" w:rsidRDefault="0050536F" w:rsidP="00871C5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3.85pt;margin-top:6.9pt;width:179.5pt;height:18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" stroked="f">
                <v:textbox>
                  <w:txbxContent>
                    <w:p w:rsidR="0050536F" w:rsidRPr="00A50E9C" w:rsidRDefault="0050536F" w:rsidP="00871C56">
                      <w:r w:rsidRPr="00A50E9C">
                        <w:t>УТВЕРЖДАЮ</w:t>
                      </w:r>
                    </w:p>
                    <w:p w:rsidR="0050536F" w:rsidRPr="00A50E9C" w:rsidRDefault="0050536F" w:rsidP="00871C56">
                      <w:r w:rsidRPr="00A50E9C">
                        <w:t>Председатель Ученого совета ТГПУ, ректор</w:t>
                      </w:r>
                    </w:p>
                    <w:p w:rsidR="0050536F" w:rsidRPr="00A50E9C" w:rsidRDefault="0050536F" w:rsidP="00871C56">
                      <w:r w:rsidRPr="00A50E9C">
                        <w:t>___________    В.В. Обухов</w:t>
                      </w:r>
                    </w:p>
                    <w:p w:rsidR="0050536F" w:rsidRPr="00A50E9C" w:rsidRDefault="0050536F" w:rsidP="00871C56"/>
                    <w:p w:rsidR="0050536F" w:rsidRPr="00A50E9C" w:rsidRDefault="0050536F" w:rsidP="00871C56">
                      <w:r w:rsidRPr="00A50E9C">
                        <w:t>Принято Решением Ученого совета ТГПУ</w:t>
                      </w:r>
                    </w:p>
                    <w:p w:rsidR="0050536F" w:rsidRPr="00A50E9C" w:rsidRDefault="0050536F" w:rsidP="00871C56">
                      <w:r w:rsidRPr="00A50E9C">
                        <w:t>Протокол № ____</w:t>
                      </w:r>
                    </w:p>
                    <w:p w:rsidR="0050536F" w:rsidRPr="00A50E9C" w:rsidRDefault="0050536F" w:rsidP="00871C56">
                      <w:r w:rsidRPr="00A50E9C">
                        <w:t>От «____» ________201 _г.</w:t>
                      </w:r>
                    </w:p>
                    <w:p w:rsidR="0050536F" w:rsidRPr="00A50E9C" w:rsidRDefault="0050536F" w:rsidP="00871C56"/>
                    <w:p w:rsidR="0050536F" w:rsidRPr="00A50E9C" w:rsidRDefault="0050536F" w:rsidP="00871C56">
                      <w:r w:rsidRPr="00A50E9C">
                        <w:t>М.П.</w:t>
                      </w:r>
                    </w:p>
                    <w:p w:rsidR="0050536F" w:rsidRDefault="0050536F" w:rsidP="00871C56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50536F" w:rsidRDefault="0050536F" w:rsidP="00871C56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422A" w:rsidRPr="00C53E72" w:rsidRDefault="009D422A" w:rsidP="008E0C18">
      <w:pPr>
        <w:ind w:right="-1"/>
        <w:jc w:val="center"/>
        <w:rPr>
          <w:kern w:val="24"/>
          <w:sz w:val="26"/>
          <w:szCs w:val="26"/>
        </w:rPr>
      </w:pPr>
    </w:p>
    <w:p w:rsidR="009D422A" w:rsidRPr="00C53E72" w:rsidRDefault="009D422A" w:rsidP="008E0C18">
      <w:pPr>
        <w:ind w:right="-1"/>
        <w:jc w:val="center"/>
        <w:rPr>
          <w:kern w:val="24"/>
          <w:sz w:val="26"/>
          <w:szCs w:val="26"/>
        </w:rPr>
      </w:pPr>
    </w:p>
    <w:p w:rsidR="009D422A" w:rsidRPr="00C53E72" w:rsidRDefault="009D422A" w:rsidP="008E0C18">
      <w:pPr>
        <w:ind w:right="-1"/>
        <w:jc w:val="center"/>
        <w:rPr>
          <w:kern w:val="24"/>
          <w:sz w:val="26"/>
          <w:szCs w:val="26"/>
        </w:rPr>
      </w:pPr>
    </w:p>
    <w:p w:rsidR="009D422A" w:rsidRPr="00C53E72" w:rsidRDefault="009D422A" w:rsidP="008E0C18">
      <w:pPr>
        <w:ind w:right="-1"/>
        <w:jc w:val="center"/>
        <w:rPr>
          <w:kern w:val="24"/>
          <w:sz w:val="26"/>
          <w:szCs w:val="26"/>
        </w:rPr>
      </w:pPr>
    </w:p>
    <w:p w:rsidR="009D422A" w:rsidRPr="00C53E72" w:rsidRDefault="009D422A" w:rsidP="008E0C18">
      <w:pPr>
        <w:ind w:right="-1"/>
        <w:jc w:val="center"/>
        <w:rPr>
          <w:kern w:val="24"/>
          <w:sz w:val="26"/>
          <w:szCs w:val="26"/>
        </w:rPr>
      </w:pPr>
    </w:p>
    <w:p w:rsidR="009D422A" w:rsidRPr="00C53E72" w:rsidRDefault="009D422A" w:rsidP="008E0C18">
      <w:pPr>
        <w:ind w:right="-1"/>
        <w:jc w:val="center"/>
        <w:rPr>
          <w:kern w:val="24"/>
          <w:sz w:val="26"/>
          <w:szCs w:val="26"/>
        </w:rPr>
      </w:pPr>
    </w:p>
    <w:p w:rsidR="009D422A" w:rsidRPr="00C53E72" w:rsidRDefault="009D422A" w:rsidP="008E0C18">
      <w:pPr>
        <w:ind w:right="-1"/>
        <w:jc w:val="center"/>
        <w:rPr>
          <w:kern w:val="24"/>
          <w:sz w:val="26"/>
          <w:szCs w:val="26"/>
        </w:rPr>
      </w:pPr>
    </w:p>
    <w:p w:rsidR="009D422A" w:rsidRPr="00C53E72" w:rsidRDefault="009D422A" w:rsidP="008E0C18">
      <w:pPr>
        <w:ind w:right="-1"/>
        <w:jc w:val="center"/>
        <w:rPr>
          <w:kern w:val="24"/>
          <w:sz w:val="26"/>
          <w:szCs w:val="26"/>
        </w:rPr>
      </w:pPr>
    </w:p>
    <w:p w:rsidR="009D422A" w:rsidRPr="00C53E72" w:rsidRDefault="009D422A" w:rsidP="008E0C18">
      <w:pPr>
        <w:ind w:right="-1"/>
        <w:jc w:val="center"/>
        <w:rPr>
          <w:kern w:val="24"/>
          <w:sz w:val="26"/>
          <w:szCs w:val="26"/>
        </w:rPr>
      </w:pPr>
    </w:p>
    <w:p w:rsidR="009D422A" w:rsidRPr="00C53E72" w:rsidRDefault="009D422A" w:rsidP="008E0C18">
      <w:pPr>
        <w:ind w:right="-1"/>
        <w:jc w:val="center"/>
        <w:rPr>
          <w:kern w:val="24"/>
          <w:sz w:val="26"/>
          <w:szCs w:val="26"/>
        </w:rPr>
      </w:pPr>
    </w:p>
    <w:p w:rsidR="009D422A" w:rsidRPr="00C53E72" w:rsidRDefault="009D422A" w:rsidP="008E0C18">
      <w:pPr>
        <w:ind w:right="-1"/>
        <w:jc w:val="center"/>
        <w:rPr>
          <w:kern w:val="24"/>
          <w:sz w:val="26"/>
          <w:szCs w:val="26"/>
        </w:rPr>
      </w:pPr>
    </w:p>
    <w:p w:rsidR="009D422A" w:rsidRPr="00C53E72" w:rsidRDefault="009D422A" w:rsidP="008E0C18">
      <w:pPr>
        <w:ind w:right="-1"/>
        <w:jc w:val="center"/>
        <w:rPr>
          <w:rStyle w:val="a3"/>
          <w:sz w:val="26"/>
          <w:szCs w:val="26"/>
        </w:rPr>
      </w:pPr>
    </w:p>
    <w:p w:rsidR="009D422A" w:rsidRPr="00C53E72" w:rsidRDefault="009D422A" w:rsidP="008E0C18">
      <w:pPr>
        <w:ind w:right="-1"/>
        <w:jc w:val="center"/>
        <w:rPr>
          <w:rStyle w:val="a3"/>
          <w:sz w:val="26"/>
          <w:szCs w:val="26"/>
        </w:rPr>
      </w:pPr>
      <w:r w:rsidRPr="00C53E72">
        <w:rPr>
          <w:rStyle w:val="a3"/>
          <w:sz w:val="26"/>
          <w:szCs w:val="26"/>
        </w:rPr>
        <w:t>ПОЛОЖЕНИЕ</w:t>
      </w:r>
      <w:r w:rsidRPr="00C53E72">
        <w:rPr>
          <w:sz w:val="26"/>
          <w:szCs w:val="26"/>
        </w:rPr>
        <w:br/>
      </w:r>
      <w:r w:rsidRPr="00C53E72">
        <w:rPr>
          <w:rStyle w:val="a3"/>
          <w:sz w:val="26"/>
          <w:szCs w:val="26"/>
        </w:rPr>
        <w:t xml:space="preserve">о проведении всероссийского профессионального педагогического Конкурса  </w:t>
      </w:r>
      <w:r w:rsidR="00EC7453">
        <w:rPr>
          <w:rStyle w:val="a3"/>
          <w:sz w:val="26"/>
          <w:szCs w:val="26"/>
        </w:rPr>
        <w:t>«Школьный задачник»</w:t>
      </w:r>
    </w:p>
    <w:p w:rsidR="009D422A" w:rsidRPr="00C53E72" w:rsidRDefault="009D422A" w:rsidP="008E0C18">
      <w:pPr>
        <w:ind w:right="-1"/>
        <w:jc w:val="center"/>
        <w:rPr>
          <w:sz w:val="26"/>
          <w:szCs w:val="26"/>
        </w:rPr>
      </w:pPr>
    </w:p>
    <w:p w:rsidR="009D422A" w:rsidRPr="00C53E72" w:rsidRDefault="00D601E1" w:rsidP="00D601E1">
      <w:pPr>
        <w:ind w:right="-1"/>
        <w:jc w:val="center"/>
        <w:rPr>
          <w:rStyle w:val="a3"/>
          <w:sz w:val="26"/>
          <w:szCs w:val="26"/>
        </w:rPr>
      </w:pPr>
      <w:r w:rsidRPr="00C53E72">
        <w:rPr>
          <w:rStyle w:val="a3"/>
          <w:sz w:val="26"/>
          <w:szCs w:val="26"/>
        </w:rPr>
        <w:t xml:space="preserve">1. </w:t>
      </w:r>
      <w:r w:rsidR="009D422A" w:rsidRPr="00C53E72">
        <w:rPr>
          <w:rStyle w:val="a3"/>
          <w:sz w:val="26"/>
          <w:szCs w:val="26"/>
        </w:rPr>
        <w:t>Общие положения</w:t>
      </w:r>
    </w:p>
    <w:p w:rsidR="009D422A" w:rsidRPr="00C53E72" w:rsidRDefault="00D601E1" w:rsidP="00D601E1">
      <w:pPr>
        <w:tabs>
          <w:tab w:val="left" w:pos="0"/>
        </w:tabs>
        <w:suppressAutoHyphens/>
        <w:ind w:right="-1"/>
        <w:jc w:val="both"/>
        <w:rPr>
          <w:sz w:val="26"/>
          <w:szCs w:val="26"/>
        </w:rPr>
      </w:pPr>
      <w:r w:rsidRPr="00C53E72">
        <w:rPr>
          <w:sz w:val="26"/>
          <w:szCs w:val="26"/>
        </w:rPr>
        <w:t>1.1.</w:t>
      </w:r>
      <w:r w:rsidR="0036691A">
        <w:rPr>
          <w:sz w:val="26"/>
          <w:szCs w:val="26"/>
          <w:lang w:val="en-US"/>
        </w:rPr>
        <w:t> </w:t>
      </w:r>
      <w:r w:rsidR="009D422A" w:rsidRPr="00C53E72">
        <w:rPr>
          <w:sz w:val="26"/>
          <w:szCs w:val="26"/>
        </w:rPr>
        <w:t xml:space="preserve">Настоящее Положение о проведении всероссийского педагогического Конкурса  </w:t>
      </w:r>
      <w:r w:rsidR="00EC7453">
        <w:rPr>
          <w:rStyle w:val="a3"/>
          <w:b w:val="0"/>
          <w:sz w:val="26"/>
          <w:szCs w:val="26"/>
        </w:rPr>
        <w:t>«Школьный задачник»</w:t>
      </w:r>
      <w:r w:rsidR="009D422A" w:rsidRPr="00C53E72">
        <w:rPr>
          <w:sz w:val="26"/>
          <w:szCs w:val="26"/>
        </w:rPr>
        <w:t xml:space="preserve"> (далее – Положение) устанавливает цели и задачи, определяет права и обязанности организаторов и участников </w:t>
      </w:r>
      <w:r w:rsidR="00C1716E" w:rsidRPr="00C53E72">
        <w:rPr>
          <w:sz w:val="26"/>
          <w:szCs w:val="26"/>
        </w:rPr>
        <w:t xml:space="preserve">всероссийского педагогического Конкурса  </w:t>
      </w:r>
      <w:r w:rsidR="00EC7453">
        <w:rPr>
          <w:rStyle w:val="a3"/>
          <w:b w:val="0"/>
          <w:sz w:val="26"/>
          <w:szCs w:val="26"/>
        </w:rPr>
        <w:t>«Школьный задачник»</w:t>
      </w:r>
      <w:r w:rsidR="00C1716E" w:rsidRPr="00C53E72">
        <w:rPr>
          <w:sz w:val="26"/>
          <w:szCs w:val="26"/>
        </w:rPr>
        <w:t xml:space="preserve"> (далее – </w:t>
      </w:r>
      <w:r w:rsidR="00C1716E">
        <w:rPr>
          <w:sz w:val="26"/>
          <w:szCs w:val="26"/>
        </w:rPr>
        <w:t>Конкурс</w:t>
      </w:r>
      <w:r w:rsidR="00C1716E" w:rsidRPr="00C53E72">
        <w:rPr>
          <w:sz w:val="26"/>
          <w:szCs w:val="26"/>
        </w:rPr>
        <w:t>)</w:t>
      </w:r>
      <w:r w:rsidR="009D422A" w:rsidRPr="00C53E72">
        <w:rPr>
          <w:sz w:val="26"/>
          <w:szCs w:val="26"/>
        </w:rPr>
        <w:t>, сроки и этапы проведения Конкурса.</w:t>
      </w:r>
    </w:p>
    <w:p w:rsidR="009D422A" w:rsidRPr="00C53E72" w:rsidRDefault="00D601E1" w:rsidP="00D601E1">
      <w:pPr>
        <w:tabs>
          <w:tab w:val="left" w:pos="0"/>
        </w:tabs>
        <w:suppressAutoHyphens/>
        <w:ind w:right="-1"/>
        <w:jc w:val="both"/>
        <w:rPr>
          <w:rStyle w:val="a3"/>
          <w:b w:val="0"/>
          <w:bCs w:val="0"/>
          <w:sz w:val="26"/>
          <w:szCs w:val="26"/>
        </w:rPr>
      </w:pPr>
      <w:r w:rsidRPr="00C53E72">
        <w:rPr>
          <w:sz w:val="26"/>
          <w:szCs w:val="26"/>
        </w:rPr>
        <w:t>1.2.</w:t>
      </w:r>
      <w:r w:rsidR="0036691A">
        <w:rPr>
          <w:sz w:val="26"/>
          <w:szCs w:val="26"/>
          <w:lang w:val="en-US"/>
        </w:rPr>
        <w:t> </w:t>
      </w:r>
      <w:r w:rsidR="009D422A" w:rsidRPr="00C53E72">
        <w:rPr>
          <w:sz w:val="26"/>
          <w:szCs w:val="26"/>
        </w:rPr>
        <w:t xml:space="preserve">Учредителем Конкурса  </w:t>
      </w:r>
      <w:r w:rsidR="009D422A" w:rsidRPr="00C53E72">
        <w:rPr>
          <w:rStyle w:val="a3"/>
          <w:b w:val="0"/>
          <w:sz w:val="26"/>
          <w:szCs w:val="26"/>
        </w:rPr>
        <w:t>является Томский государственный педагогический университет.</w:t>
      </w:r>
      <w:r w:rsidR="009D422A" w:rsidRPr="00C53E72">
        <w:rPr>
          <w:rStyle w:val="a3"/>
          <w:b w:val="0"/>
          <w:bCs w:val="0"/>
          <w:color w:val="000000"/>
          <w:sz w:val="26"/>
          <w:szCs w:val="26"/>
        </w:rPr>
        <w:t xml:space="preserve"> Организатором </w:t>
      </w:r>
      <w:r w:rsidR="009D422A" w:rsidRPr="00C53E72">
        <w:rPr>
          <w:sz w:val="26"/>
          <w:szCs w:val="26"/>
        </w:rPr>
        <w:t xml:space="preserve">Конкурса </w:t>
      </w:r>
      <w:r w:rsidR="009D422A" w:rsidRPr="00C53E72">
        <w:rPr>
          <w:rStyle w:val="a3"/>
          <w:b w:val="0"/>
          <w:bCs w:val="0"/>
          <w:color w:val="000000"/>
          <w:sz w:val="26"/>
          <w:szCs w:val="26"/>
        </w:rPr>
        <w:t xml:space="preserve">является Центр новых образовательных технологий </w:t>
      </w:r>
      <w:r w:rsidR="00EC7453" w:rsidRPr="00C53E72">
        <w:rPr>
          <w:sz w:val="26"/>
          <w:szCs w:val="26"/>
        </w:rPr>
        <w:t xml:space="preserve">(далее – </w:t>
      </w:r>
      <w:r w:rsidR="00EC7453">
        <w:rPr>
          <w:sz w:val="26"/>
          <w:szCs w:val="26"/>
        </w:rPr>
        <w:t>ЦНОТ</w:t>
      </w:r>
      <w:r w:rsidR="00EC7453" w:rsidRPr="00C53E72">
        <w:rPr>
          <w:sz w:val="26"/>
          <w:szCs w:val="26"/>
        </w:rPr>
        <w:t>)</w:t>
      </w:r>
      <w:r w:rsidR="00EC7453">
        <w:rPr>
          <w:sz w:val="26"/>
          <w:szCs w:val="26"/>
        </w:rPr>
        <w:t xml:space="preserve"> </w:t>
      </w:r>
      <w:r w:rsidR="009D422A" w:rsidRPr="00C53E72">
        <w:rPr>
          <w:rStyle w:val="a3"/>
          <w:b w:val="0"/>
          <w:bCs w:val="0"/>
          <w:color w:val="000000"/>
          <w:sz w:val="26"/>
          <w:szCs w:val="26"/>
        </w:rPr>
        <w:t>ТГПУ.</w:t>
      </w:r>
    </w:p>
    <w:p w:rsidR="009D422A" w:rsidRDefault="00D601E1" w:rsidP="00D601E1">
      <w:pPr>
        <w:tabs>
          <w:tab w:val="left" w:pos="0"/>
        </w:tabs>
        <w:suppressAutoHyphens/>
        <w:ind w:right="-1"/>
        <w:jc w:val="both"/>
        <w:rPr>
          <w:sz w:val="26"/>
          <w:szCs w:val="26"/>
          <w:lang w:eastAsia="ar-SA"/>
        </w:rPr>
      </w:pPr>
      <w:r w:rsidRPr="00C53E72">
        <w:rPr>
          <w:sz w:val="26"/>
          <w:szCs w:val="26"/>
        </w:rPr>
        <w:t>1.3.</w:t>
      </w:r>
      <w:r w:rsidR="0036691A">
        <w:rPr>
          <w:sz w:val="26"/>
          <w:szCs w:val="26"/>
          <w:lang w:val="en-US"/>
        </w:rPr>
        <w:t> </w:t>
      </w:r>
      <w:r w:rsidR="009D422A" w:rsidRPr="00C53E72">
        <w:rPr>
          <w:sz w:val="26"/>
          <w:szCs w:val="26"/>
        </w:rPr>
        <w:t xml:space="preserve">Вся информация о Конкурсе размещается в сети Интернет на сайте Томского  государственного педагогического университета </w:t>
      </w:r>
      <w:r w:rsidR="009D422A" w:rsidRPr="00C53E72">
        <w:rPr>
          <w:sz w:val="26"/>
          <w:szCs w:val="26"/>
          <w:lang w:eastAsia="ar-SA"/>
        </w:rPr>
        <w:t>«Педагогическая планета» (</w:t>
      </w:r>
      <w:hyperlink r:id="rId7" w:history="1">
        <w:r w:rsidR="0054579C" w:rsidRPr="00122A4F">
          <w:rPr>
            <w:rStyle w:val="a4"/>
            <w:sz w:val="26"/>
            <w:szCs w:val="26"/>
            <w:lang w:eastAsia="ar-SA"/>
          </w:rPr>
          <w:t>http://planetatspu.ru</w:t>
        </w:r>
      </w:hyperlink>
      <w:r w:rsidR="009D422A" w:rsidRPr="00C53E72">
        <w:rPr>
          <w:sz w:val="26"/>
          <w:szCs w:val="26"/>
          <w:lang w:eastAsia="ar-SA"/>
        </w:rPr>
        <w:t>).</w:t>
      </w:r>
    </w:p>
    <w:p w:rsidR="00421402" w:rsidRPr="00421402" w:rsidRDefault="00421402" w:rsidP="00D601E1">
      <w:pPr>
        <w:tabs>
          <w:tab w:val="left" w:pos="0"/>
        </w:tabs>
        <w:suppressAutoHyphens/>
        <w:ind w:right="-1"/>
        <w:jc w:val="both"/>
        <w:rPr>
          <w:sz w:val="6"/>
          <w:szCs w:val="6"/>
          <w:lang w:eastAsia="ar-SA"/>
        </w:rPr>
      </w:pPr>
    </w:p>
    <w:p w:rsidR="00421402" w:rsidRPr="00421402" w:rsidRDefault="00421402" w:rsidP="00D601E1">
      <w:pPr>
        <w:tabs>
          <w:tab w:val="left" w:pos="0"/>
        </w:tabs>
        <w:suppressAutoHyphens/>
        <w:ind w:right="-1"/>
        <w:jc w:val="both"/>
        <w:rPr>
          <w:sz w:val="6"/>
          <w:szCs w:val="6"/>
        </w:rPr>
      </w:pPr>
    </w:p>
    <w:p w:rsidR="009D422A" w:rsidRPr="00C53E72" w:rsidRDefault="00D601E1" w:rsidP="00D601E1">
      <w:pPr>
        <w:ind w:right="-1"/>
        <w:jc w:val="center"/>
        <w:rPr>
          <w:rStyle w:val="a3"/>
          <w:sz w:val="26"/>
          <w:szCs w:val="26"/>
        </w:rPr>
      </w:pPr>
      <w:r w:rsidRPr="00C53E72">
        <w:rPr>
          <w:rStyle w:val="a3"/>
          <w:sz w:val="26"/>
          <w:szCs w:val="26"/>
        </w:rPr>
        <w:t xml:space="preserve">2. </w:t>
      </w:r>
      <w:r w:rsidR="009D422A" w:rsidRPr="00C53E72">
        <w:rPr>
          <w:rStyle w:val="a3"/>
          <w:sz w:val="26"/>
          <w:szCs w:val="26"/>
        </w:rPr>
        <w:t xml:space="preserve">Цели и задачи всероссийского профессионального  педагогического Конкурса  </w:t>
      </w:r>
      <w:r w:rsidR="00EC7453">
        <w:rPr>
          <w:rStyle w:val="a3"/>
          <w:sz w:val="26"/>
          <w:szCs w:val="26"/>
        </w:rPr>
        <w:t>«Школьный задачник»</w:t>
      </w:r>
    </w:p>
    <w:p w:rsidR="009D422A" w:rsidRPr="00C53E72" w:rsidRDefault="009D422A" w:rsidP="008E0C18">
      <w:pPr>
        <w:tabs>
          <w:tab w:val="left" w:pos="-180"/>
          <w:tab w:val="left" w:pos="9072"/>
        </w:tabs>
        <w:suppressAutoHyphens/>
        <w:ind w:right="-1"/>
        <w:jc w:val="both"/>
        <w:rPr>
          <w:sz w:val="26"/>
          <w:szCs w:val="26"/>
          <w:lang w:eastAsia="ar-SA"/>
        </w:rPr>
      </w:pPr>
      <w:r w:rsidRPr="00C53E72">
        <w:rPr>
          <w:b/>
          <w:sz w:val="26"/>
          <w:szCs w:val="26"/>
          <w:lang w:eastAsia="ar-SA"/>
        </w:rPr>
        <w:t>Цель:</w:t>
      </w:r>
      <w:r w:rsidRPr="00C53E72">
        <w:rPr>
          <w:sz w:val="26"/>
          <w:szCs w:val="26"/>
          <w:lang w:eastAsia="ar-SA"/>
        </w:rPr>
        <w:t xml:space="preserve"> Стимулирование инновационной деятельности педагогов, ориентированной на личностную и творческую самореализацию, создание новых образовательных продуктов.</w:t>
      </w:r>
    </w:p>
    <w:p w:rsidR="009D422A" w:rsidRPr="00C53E72" w:rsidRDefault="009D422A" w:rsidP="008E0C18">
      <w:pPr>
        <w:tabs>
          <w:tab w:val="left" w:pos="9072"/>
        </w:tabs>
        <w:suppressAutoHyphens/>
        <w:ind w:right="-1"/>
        <w:jc w:val="both"/>
        <w:rPr>
          <w:b/>
          <w:color w:val="000000"/>
          <w:sz w:val="26"/>
          <w:szCs w:val="26"/>
          <w:lang w:eastAsia="ar-SA"/>
        </w:rPr>
      </w:pPr>
      <w:r w:rsidRPr="00C53E72">
        <w:rPr>
          <w:b/>
          <w:color w:val="000000"/>
          <w:sz w:val="26"/>
          <w:szCs w:val="26"/>
          <w:lang w:eastAsia="ar-SA"/>
        </w:rPr>
        <w:t>Задачи:</w:t>
      </w:r>
    </w:p>
    <w:p w:rsidR="009D422A" w:rsidRPr="00C53E72" w:rsidRDefault="009D422A" w:rsidP="00714380">
      <w:pPr>
        <w:numPr>
          <w:ilvl w:val="0"/>
          <w:numId w:val="2"/>
        </w:numPr>
        <w:tabs>
          <w:tab w:val="left" w:pos="0"/>
          <w:tab w:val="left" w:pos="284"/>
          <w:tab w:val="left" w:pos="426"/>
          <w:tab w:val="left" w:pos="9072"/>
        </w:tabs>
        <w:suppressAutoHyphens/>
        <w:ind w:left="0" w:right="-1" w:firstLine="0"/>
        <w:rPr>
          <w:sz w:val="26"/>
          <w:szCs w:val="26"/>
          <w:lang w:eastAsia="ar-SA"/>
        </w:rPr>
      </w:pPr>
      <w:r w:rsidRPr="00C53E72">
        <w:rPr>
          <w:sz w:val="26"/>
          <w:szCs w:val="26"/>
          <w:lang w:eastAsia="ar-SA"/>
        </w:rPr>
        <w:t>Выявление и поддержка перспективных инновационных образовательных педагогических инициатив.</w:t>
      </w:r>
    </w:p>
    <w:p w:rsidR="009D422A" w:rsidRPr="00C53E72" w:rsidRDefault="009D422A" w:rsidP="00714380">
      <w:pPr>
        <w:numPr>
          <w:ilvl w:val="0"/>
          <w:numId w:val="2"/>
        </w:numPr>
        <w:tabs>
          <w:tab w:val="left" w:pos="0"/>
          <w:tab w:val="left" w:pos="284"/>
          <w:tab w:val="left" w:pos="426"/>
          <w:tab w:val="left" w:pos="9072"/>
        </w:tabs>
        <w:suppressAutoHyphens/>
        <w:ind w:left="0" w:right="-1" w:firstLine="0"/>
        <w:rPr>
          <w:sz w:val="26"/>
          <w:szCs w:val="26"/>
          <w:lang w:eastAsia="ar-SA"/>
        </w:rPr>
      </w:pPr>
      <w:r w:rsidRPr="00C53E72">
        <w:rPr>
          <w:sz w:val="26"/>
          <w:szCs w:val="26"/>
          <w:lang w:eastAsia="ar-SA"/>
        </w:rPr>
        <w:t>Развитие профессионального мастерства педагогических кадров в направлении создания авторских образовательных продуктов.</w:t>
      </w:r>
    </w:p>
    <w:p w:rsidR="009D422A" w:rsidRPr="00C53E72" w:rsidRDefault="009D422A" w:rsidP="00714380">
      <w:pPr>
        <w:numPr>
          <w:ilvl w:val="0"/>
          <w:numId w:val="2"/>
        </w:numPr>
        <w:tabs>
          <w:tab w:val="left" w:pos="284"/>
          <w:tab w:val="left" w:pos="426"/>
          <w:tab w:val="left" w:pos="9072"/>
        </w:tabs>
        <w:suppressAutoHyphens/>
        <w:ind w:left="0" w:right="-1" w:firstLine="0"/>
        <w:rPr>
          <w:sz w:val="26"/>
          <w:szCs w:val="26"/>
          <w:lang w:eastAsia="ar-SA"/>
        </w:rPr>
      </w:pPr>
      <w:r w:rsidRPr="00C53E72">
        <w:rPr>
          <w:sz w:val="26"/>
          <w:szCs w:val="26"/>
          <w:lang w:eastAsia="ar-SA"/>
        </w:rPr>
        <w:t xml:space="preserve">Создание условий для сетевого взаимодействия педагогов на основе использования возможностей Интернет. </w:t>
      </w:r>
    </w:p>
    <w:p w:rsidR="009D422A" w:rsidRPr="00C53E72" w:rsidRDefault="009D422A" w:rsidP="00714380">
      <w:pPr>
        <w:numPr>
          <w:ilvl w:val="0"/>
          <w:numId w:val="2"/>
        </w:numPr>
        <w:tabs>
          <w:tab w:val="left" w:pos="284"/>
          <w:tab w:val="left" w:pos="9072"/>
        </w:tabs>
        <w:suppressAutoHyphens/>
        <w:ind w:left="0" w:right="-1" w:firstLine="0"/>
        <w:rPr>
          <w:color w:val="000000"/>
          <w:sz w:val="26"/>
          <w:szCs w:val="26"/>
          <w:lang w:eastAsia="ar-SA"/>
        </w:rPr>
      </w:pPr>
      <w:r w:rsidRPr="00C53E72">
        <w:rPr>
          <w:color w:val="000000"/>
          <w:sz w:val="26"/>
          <w:szCs w:val="26"/>
          <w:lang w:eastAsia="ar-SA"/>
        </w:rPr>
        <w:t xml:space="preserve">Создание открытого банка методических, дидактических авторских материалов. </w:t>
      </w:r>
    </w:p>
    <w:p w:rsidR="009D422A" w:rsidRPr="00C53E72" w:rsidRDefault="00D601E1" w:rsidP="00D601E1">
      <w:pPr>
        <w:tabs>
          <w:tab w:val="left" w:pos="284"/>
        </w:tabs>
        <w:suppressAutoHyphens/>
        <w:ind w:left="360" w:right="-1"/>
        <w:jc w:val="center"/>
        <w:rPr>
          <w:rStyle w:val="a3"/>
          <w:sz w:val="26"/>
          <w:szCs w:val="26"/>
        </w:rPr>
      </w:pPr>
      <w:r w:rsidRPr="00C53E72">
        <w:rPr>
          <w:rStyle w:val="a3"/>
          <w:sz w:val="26"/>
          <w:szCs w:val="26"/>
        </w:rPr>
        <w:lastRenderedPageBreak/>
        <w:t xml:space="preserve">3. </w:t>
      </w:r>
      <w:r w:rsidR="009D422A" w:rsidRPr="00C53E72">
        <w:rPr>
          <w:rStyle w:val="a3"/>
          <w:sz w:val="26"/>
          <w:szCs w:val="26"/>
        </w:rPr>
        <w:t xml:space="preserve">Участники всероссийского профессионального педагогического Конкурса  </w:t>
      </w:r>
      <w:r w:rsidR="00EC7453">
        <w:rPr>
          <w:rStyle w:val="a3"/>
          <w:sz w:val="26"/>
          <w:szCs w:val="26"/>
        </w:rPr>
        <w:t>«Школьный задачник»</w:t>
      </w:r>
      <w:r w:rsidR="009D422A" w:rsidRPr="00C53E72">
        <w:rPr>
          <w:rStyle w:val="a3"/>
          <w:sz w:val="26"/>
          <w:szCs w:val="26"/>
        </w:rPr>
        <w:t>, условия проведения Конкурса</w:t>
      </w:r>
    </w:p>
    <w:p w:rsidR="009D422A" w:rsidRPr="00421402" w:rsidRDefault="009D422A" w:rsidP="008E0C18">
      <w:pPr>
        <w:suppressAutoHyphens/>
        <w:ind w:right="-1"/>
        <w:rPr>
          <w:rStyle w:val="a3"/>
          <w:sz w:val="6"/>
          <w:szCs w:val="6"/>
        </w:rPr>
      </w:pPr>
    </w:p>
    <w:p w:rsidR="009D422A" w:rsidRPr="00C53E72" w:rsidRDefault="009D422A" w:rsidP="008E0C18">
      <w:pPr>
        <w:ind w:right="-1"/>
        <w:jc w:val="both"/>
        <w:rPr>
          <w:sz w:val="26"/>
          <w:szCs w:val="26"/>
        </w:rPr>
      </w:pPr>
      <w:r w:rsidRPr="00C53E72">
        <w:rPr>
          <w:sz w:val="26"/>
          <w:szCs w:val="26"/>
        </w:rPr>
        <w:t>3.1.</w:t>
      </w:r>
      <w:r w:rsidR="0036691A">
        <w:rPr>
          <w:sz w:val="26"/>
          <w:szCs w:val="26"/>
          <w:lang w:val="en-US"/>
        </w:rPr>
        <w:t> </w:t>
      </w:r>
      <w:r w:rsidRPr="00C53E72">
        <w:rPr>
          <w:color w:val="000000"/>
          <w:sz w:val="26"/>
          <w:szCs w:val="26"/>
        </w:rPr>
        <w:t xml:space="preserve">В работе </w:t>
      </w:r>
      <w:r w:rsidRPr="00C53E72">
        <w:rPr>
          <w:rStyle w:val="a3"/>
          <w:b w:val="0"/>
          <w:sz w:val="26"/>
          <w:szCs w:val="26"/>
        </w:rPr>
        <w:t xml:space="preserve">Конкурса </w:t>
      </w:r>
      <w:r w:rsidR="00EC7453">
        <w:rPr>
          <w:rStyle w:val="a3"/>
          <w:b w:val="0"/>
          <w:sz w:val="26"/>
          <w:szCs w:val="26"/>
        </w:rPr>
        <w:t>«Школьный задачник»</w:t>
      </w:r>
      <w:r w:rsidRPr="00C53E72">
        <w:rPr>
          <w:sz w:val="26"/>
          <w:szCs w:val="26"/>
        </w:rPr>
        <w:t xml:space="preserve"> </w:t>
      </w:r>
      <w:r w:rsidRPr="00C53E72">
        <w:rPr>
          <w:color w:val="000000"/>
          <w:sz w:val="26"/>
          <w:szCs w:val="26"/>
        </w:rPr>
        <w:t xml:space="preserve">могут принять участие педагоги школ, гимназий, лицеев, </w:t>
      </w:r>
      <w:r w:rsidR="000876D3">
        <w:rPr>
          <w:color w:val="000000"/>
          <w:sz w:val="26"/>
          <w:szCs w:val="26"/>
        </w:rPr>
        <w:t xml:space="preserve">учреждений дошкольного образования, </w:t>
      </w:r>
      <w:r w:rsidRPr="00C53E72">
        <w:rPr>
          <w:color w:val="000000"/>
          <w:sz w:val="26"/>
          <w:szCs w:val="26"/>
        </w:rPr>
        <w:t xml:space="preserve">учреждений дополнительного образования, а также студенты </w:t>
      </w:r>
      <w:r w:rsidRPr="00C53E72">
        <w:rPr>
          <w:sz w:val="26"/>
          <w:szCs w:val="26"/>
        </w:rPr>
        <w:t>среднего и высшего профессионального педагогического образования.</w:t>
      </w:r>
    </w:p>
    <w:p w:rsidR="009D422A" w:rsidRPr="00C53E72" w:rsidRDefault="009D422A" w:rsidP="000876D3">
      <w:pPr>
        <w:tabs>
          <w:tab w:val="left" w:pos="0"/>
        </w:tabs>
        <w:suppressAutoHyphens/>
        <w:ind w:right="355"/>
        <w:jc w:val="both"/>
        <w:rPr>
          <w:sz w:val="26"/>
          <w:szCs w:val="26"/>
        </w:rPr>
      </w:pPr>
      <w:r w:rsidRPr="00C53E72">
        <w:rPr>
          <w:color w:val="000000"/>
          <w:sz w:val="26"/>
          <w:szCs w:val="26"/>
        </w:rPr>
        <w:t>3.2.</w:t>
      </w:r>
      <w:r w:rsidR="0036691A">
        <w:rPr>
          <w:color w:val="000000"/>
          <w:sz w:val="26"/>
          <w:szCs w:val="26"/>
          <w:lang w:val="en-US"/>
        </w:rPr>
        <w:t> </w:t>
      </w:r>
      <w:r w:rsidR="00EC7453">
        <w:rPr>
          <w:color w:val="000000"/>
          <w:sz w:val="26"/>
          <w:szCs w:val="26"/>
        </w:rPr>
        <w:t xml:space="preserve">Участники Конкурса «Школьный задачник» предоставляют разработанные авторские учебные задания, краткие рекомендации  по использованию предоставленных заданий, при необходимости, презентационные материалы по применению заданий. </w:t>
      </w:r>
      <w:r w:rsidR="000876D3">
        <w:rPr>
          <w:color w:val="000000"/>
          <w:sz w:val="26"/>
          <w:szCs w:val="26"/>
        </w:rPr>
        <w:t xml:space="preserve"> </w:t>
      </w:r>
      <w:r w:rsidRPr="00C53E72">
        <w:rPr>
          <w:sz w:val="26"/>
          <w:szCs w:val="26"/>
        </w:rPr>
        <w:t>Материалы Конкурса оформляются в соответствии с требования</w:t>
      </w:r>
      <w:r w:rsidR="008943D8">
        <w:rPr>
          <w:sz w:val="26"/>
          <w:szCs w:val="26"/>
        </w:rPr>
        <w:t>ми</w:t>
      </w:r>
      <w:r w:rsidRPr="00C53E72">
        <w:rPr>
          <w:sz w:val="26"/>
          <w:szCs w:val="26"/>
        </w:rPr>
        <w:t>,</w:t>
      </w:r>
      <w:r w:rsidR="008943D8">
        <w:rPr>
          <w:sz w:val="26"/>
          <w:szCs w:val="26"/>
        </w:rPr>
        <w:t xml:space="preserve"> </w:t>
      </w:r>
      <w:r w:rsidRPr="00C53E72">
        <w:rPr>
          <w:sz w:val="26"/>
          <w:szCs w:val="26"/>
        </w:rPr>
        <w:t xml:space="preserve">представленными в п. 5 настоящего Положения. </w:t>
      </w:r>
    </w:p>
    <w:p w:rsidR="009D422A" w:rsidRDefault="009D422A" w:rsidP="008E0C18">
      <w:pPr>
        <w:ind w:right="-1"/>
        <w:jc w:val="both"/>
        <w:rPr>
          <w:sz w:val="26"/>
          <w:szCs w:val="26"/>
        </w:rPr>
      </w:pPr>
      <w:r w:rsidRPr="00C53E72">
        <w:rPr>
          <w:sz w:val="26"/>
          <w:szCs w:val="26"/>
        </w:rPr>
        <w:t>3.3.</w:t>
      </w:r>
      <w:r w:rsidR="0036691A">
        <w:rPr>
          <w:sz w:val="26"/>
          <w:szCs w:val="26"/>
          <w:lang w:val="en-US"/>
        </w:rPr>
        <w:t> </w:t>
      </w:r>
      <w:r w:rsidRPr="00C53E72">
        <w:rPr>
          <w:sz w:val="26"/>
          <w:szCs w:val="26"/>
        </w:rPr>
        <w:t xml:space="preserve">Участие в работе Конкурса может быть как индивидуальным, так и командным. Количество педагогов-соавторов одной разработки не должно превышать 3-х человек. </w:t>
      </w:r>
    </w:p>
    <w:p w:rsidR="005D2A53" w:rsidRDefault="005D2A53" w:rsidP="0036691A">
      <w:pPr>
        <w:tabs>
          <w:tab w:val="left" w:pos="0"/>
          <w:tab w:val="left" w:pos="9072"/>
          <w:tab w:val="left" w:pos="9356"/>
          <w:tab w:val="left" w:pos="9498"/>
          <w:tab w:val="left" w:pos="9639"/>
        </w:tabs>
        <w:suppressAutoHyphens/>
        <w:ind w:right="312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3.4.</w:t>
      </w:r>
      <w:r w:rsidR="0036691A">
        <w:rPr>
          <w:sz w:val="26"/>
          <w:szCs w:val="26"/>
          <w:lang w:val="en-US"/>
        </w:rPr>
        <w:t> </w:t>
      </w:r>
      <w:r>
        <w:rPr>
          <w:color w:val="000000"/>
          <w:sz w:val="26"/>
          <w:szCs w:val="26"/>
        </w:rPr>
        <w:t xml:space="preserve">В рамках Конкурса </w:t>
      </w:r>
      <w:r>
        <w:rPr>
          <w:rStyle w:val="a3"/>
          <w:b w:val="0"/>
          <w:sz w:val="26"/>
          <w:szCs w:val="26"/>
        </w:rPr>
        <w:t>авторских учебных  заданий</w:t>
      </w:r>
      <w:r>
        <w:rPr>
          <w:rStyle w:val="a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«Школьный задачник» выделены три номинации:</w:t>
      </w:r>
    </w:p>
    <w:p w:rsidR="005D2A53" w:rsidRDefault="005D2A53" w:rsidP="00714380">
      <w:pPr>
        <w:numPr>
          <w:ilvl w:val="0"/>
          <w:numId w:val="6"/>
        </w:numPr>
        <w:tabs>
          <w:tab w:val="left" w:pos="9072"/>
          <w:tab w:val="left" w:pos="9356"/>
          <w:tab w:val="left" w:pos="9498"/>
        </w:tabs>
        <w:suppressAutoHyphens/>
        <w:ind w:left="0" w:right="312" w:firstLine="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Задания для практической работы на уроке</w:t>
      </w:r>
      <w:r>
        <w:rPr>
          <w:sz w:val="26"/>
          <w:szCs w:val="26"/>
        </w:rPr>
        <w:t xml:space="preserve"> (практические задания и упражнения, способствующие пониманию, усвоению пройденного материала: практикумы, тренажеры и пр.). Предоставляются разработки, содержащие не менее 5-ти заданий.</w:t>
      </w:r>
    </w:p>
    <w:p w:rsidR="005D2A53" w:rsidRDefault="005D2A53" w:rsidP="00714380">
      <w:pPr>
        <w:numPr>
          <w:ilvl w:val="0"/>
          <w:numId w:val="6"/>
        </w:numPr>
        <w:tabs>
          <w:tab w:val="left" w:pos="9072"/>
          <w:tab w:val="left" w:pos="9356"/>
          <w:tab w:val="left" w:pos="9498"/>
        </w:tabs>
        <w:suppressAutoHyphens/>
        <w:ind w:left="0" w:right="312" w:firstLine="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Контрольные задания</w:t>
      </w:r>
      <w:r>
        <w:rPr>
          <w:sz w:val="26"/>
          <w:szCs w:val="26"/>
        </w:rPr>
        <w:t xml:space="preserve"> (задания для контроля знаний, умений, навыков обучающихся: тесты, опросники-анкеты, кроссворды и пр.). Предоставляются разработки, содержащие не менее 5-ти вопросов-заданий.</w:t>
      </w:r>
    </w:p>
    <w:p w:rsidR="005D2A53" w:rsidRDefault="005D2A53" w:rsidP="00714380">
      <w:pPr>
        <w:numPr>
          <w:ilvl w:val="0"/>
          <w:numId w:val="6"/>
        </w:numPr>
        <w:tabs>
          <w:tab w:val="left" w:pos="9072"/>
          <w:tab w:val="left" w:pos="9356"/>
          <w:tab w:val="left" w:pos="9498"/>
        </w:tabs>
        <w:suppressAutoHyphens/>
        <w:ind w:left="0" w:right="312" w:firstLine="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Задания, стимулирующие познавательный интерес</w:t>
      </w:r>
      <w:r>
        <w:rPr>
          <w:sz w:val="26"/>
          <w:szCs w:val="26"/>
        </w:rPr>
        <w:t xml:space="preserve"> (задания для викторин, олимпиад, задания для внеклассных мероприятий,  для урока-аукциона и пр.). Предоставляются разработки, содержащие не менее 5-ти заданий.</w:t>
      </w:r>
    </w:p>
    <w:p w:rsidR="005D2A53" w:rsidRDefault="005D2A53" w:rsidP="005D2A53">
      <w:pPr>
        <w:tabs>
          <w:tab w:val="left" w:pos="9072"/>
          <w:tab w:val="left" w:pos="9356"/>
          <w:tab w:val="left" w:pos="9498"/>
        </w:tabs>
        <w:ind w:right="31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рамках каждой номинации будут выделены два вида разработок: </w:t>
      </w:r>
      <w:r>
        <w:rPr>
          <w:b/>
          <w:color w:val="000000"/>
          <w:sz w:val="26"/>
          <w:szCs w:val="26"/>
        </w:rPr>
        <w:t>Традиционный задачник</w:t>
      </w:r>
      <w:r>
        <w:rPr>
          <w:color w:val="000000"/>
          <w:sz w:val="26"/>
          <w:szCs w:val="26"/>
        </w:rPr>
        <w:t xml:space="preserve"> (выполнен в текстовом редакторе </w:t>
      </w:r>
      <w:r>
        <w:rPr>
          <w:color w:val="000000"/>
          <w:sz w:val="26"/>
          <w:szCs w:val="26"/>
          <w:lang w:val="en-US"/>
        </w:rPr>
        <w:t>WORD</w:t>
      </w:r>
      <w:r>
        <w:rPr>
          <w:color w:val="000000"/>
          <w:sz w:val="26"/>
          <w:szCs w:val="26"/>
        </w:rPr>
        <w:t xml:space="preserve">) и </w:t>
      </w:r>
      <w:r>
        <w:rPr>
          <w:b/>
          <w:color w:val="000000"/>
          <w:sz w:val="26"/>
          <w:szCs w:val="26"/>
        </w:rPr>
        <w:t>Электронный задачник</w:t>
      </w:r>
      <w:r>
        <w:rPr>
          <w:color w:val="000000"/>
          <w:sz w:val="26"/>
          <w:szCs w:val="26"/>
        </w:rPr>
        <w:t xml:space="preserve"> (может быть выполнен в редакторе </w:t>
      </w:r>
      <w:r>
        <w:rPr>
          <w:color w:val="000000"/>
          <w:sz w:val="26"/>
          <w:szCs w:val="26"/>
          <w:lang w:val="en-US"/>
        </w:rPr>
        <w:t>POWER</w:t>
      </w:r>
      <w:r w:rsidRPr="005D2A5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POINT</w:t>
      </w:r>
      <w:r>
        <w:rPr>
          <w:color w:val="000000"/>
          <w:sz w:val="26"/>
          <w:szCs w:val="26"/>
        </w:rPr>
        <w:t xml:space="preserve">, табличном редакторе </w:t>
      </w:r>
      <w:r>
        <w:rPr>
          <w:color w:val="000000"/>
          <w:sz w:val="26"/>
          <w:szCs w:val="26"/>
          <w:lang w:val="en-US"/>
        </w:rPr>
        <w:t>EXCEL</w:t>
      </w:r>
      <w:r>
        <w:rPr>
          <w:color w:val="000000"/>
          <w:sz w:val="26"/>
          <w:szCs w:val="26"/>
        </w:rPr>
        <w:t xml:space="preserve"> или в другом редакторе).</w:t>
      </w:r>
    </w:p>
    <w:p w:rsidR="009D422A" w:rsidRPr="00C53E72" w:rsidRDefault="009D422A" w:rsidP="00D646C3">
      <w:pPr>
        <w:ind w:right="-1"/>
        <w:jc w:val="both"/>
        <w:rPr>
          <w:sz w:val="26"/>
          <w:szCs w:val="26"/>
        </w:rPr>
      </w:pPr>
      <w:r w:rsidRPr="00C53E72">
        <w:rPr>
          <w:sz w:val="26"/>
          <w:szCs w:val="26"/>
        </w:rPr>
        <w:t>3.</w:t>
      </w:r>
      <w:r w:rsidR="005D2A53">
        <w:rPr>
          <w:sz w:val="26"/>
          <w:szCs w:val="26"/>
        </w:rPr>
        <w:t>5</w:t>
      </w:r>
      <w:r w:rsidR="0036691A">
        <w:rPr>
          <w:sz w:val="26"/>
          <w:szCs w:val="26"/>
        </w:rPr>
        <w:t>.</w:t>
      </w:r>
      <w:r w:rsidR="0036691A">
        <w:rPr>
          <w:sz w:val="26"/>
          <w:szCs w:val="26"/>
          <w:lang w:val="en-US"/>
        </w:rPr>
        <w:t> </w:t>
      </w:r>
      <w:r w:rsidRPr="00C53E72">
        <w:rPr>
          <w:sz w:val="26"/>
          <w:szCs w:val="26"/>
        </w:rPr>
        <w:t>Представленные на Конкурс материалы оцениваются по следующим критериям:</w:t>
      </w:r>
    </w:p>
    <w:p w:rsidR="005D2A53" w:rsidRDefault="005D2A53" w:rsidP="00714380">
      <w:pPr>
        <w:numPr>
          <w:ilvl w:val="0"/>
          <w:numId w:val="4"/>
        </w:numPr>
        <w:tabs>
          <w:tab w:val="clear" w:pos="360"/>
          <w:tab w:val="num" w:pos="720"/>
        </w:tabs>
        <w:ind w:right="312"/>
        <w:jc w:val="both"/>
        <w:rPr>
          <w:sz w:val="26"/>
          <w:szCs w:val="26"/>
        </w:rPr>
      </w:pPr>
      <w:r>
        <w:rPr>
          <w:sz w:val="26"/>
          <w:szCs w:val="26"/>
        </w:rPr>
        <w:t>Соблюдение требований к оформлению разработки и предоставляемым материалам в соответствии с Положением о Конкурсе.</w:t>
      </w:r>
    </w:p>
    <w:p w:rsidR="005D2A53" w:rsidRDefault="005D2A53" w:rsidP="00714380">
      <w:pPr>
        <w:numPr>
          <w:ilvl w:val="0"/>
          <w:numId w:val="5"/>
        </w:numPr>
        <w:tabs>
          <w:tab w:val="num" w:pos="426"/>
        </w:tabs>
        <w:suppressAutoHyphens/>
        <w:ind w:right="312"/>
        <w:jc w:val="both"/>
        <w:rPr>
          <w:color w:val="000000"/>
          <w:sz w:val="26"/>
          <w:szCs w:val="26"/>
        </w:rPr>
      </w:pPr>
      <w:r>
        <w:rPr>
          <w:iCs/>
          <w:sz w:val="26"/>
          <w:szCs w:val="26"/>
        </w:rPr>
        <w:t>Педагогическая целесообразность (соответствие заданий целям урока, возрастным особенностям обучающихся).</w:t>
      </w:r>
      <w:r>
        <w:rPr>
          <w:sz w:val="26"/>
          <w:szCs w:val="26"/>
        </w:rPr>
        <w:t xml:space="preserve"> </w:t>
      </w:r>
    </w:p>
    <w:p w:rsidR="005D2A53" w:rsidRDefault="005D2A53" w:rsidP="00714380">
      <w:pPr>
        <w:numPr>
          <w:ilvl w:val="0"/>
          <w:numId w:val="5"/>
        </w:numPr>
        <w:tabs>
          <w:tab w:val="num" w:pos="426"/>
        </w:tabs>
        <w:suppressAutoHyphens/>
        <w:ind w:right="31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Достаточность педагогических рекомендаций по использованию заданий.</w:t>
      </w:r>
    </w:p>
    <w:p w:rsidR="005D2A53" w:rsidRDefault="005D2A53" w:rsidP="00714380">
      <w:pPr>
        <w:numPr>
          <w:ilvl w:val="0"/>
          <w:numId w:val="5"/>
        </w:numPr>
        <w:ind w:right="312"/>
        <w:jc w:val="both"/>
        <w:rPr>
          <w:sz w:val="26"/>
          <w:szCs w:val="26"/>
        </w:rPr>
      </w:pPr>
      <w:r>
        <w:rPr>
          <w:sz w:val="26"/>
          <w:szCs w:val="26"/>
        </w:rPr>
        <w:t>Наг</w:t>
      </w:r>
      <w:r w:rsidR="00DC7073">
        <w:rPr>
          <w:sz w:val="26"/>
          <w:szCs w:val="26"/>
        </w:rPr>
        <w:t>лядность, оформление разработки, технологическая сложность.</w:t>
      </w:r>
    </w:p>
    <w:p w:rsidR="00DC7073" w:rsidRDefault="00DC7073" w:rsidP="00714380">
      <w:pPr>
        <w:numPr>
          <w:ilvl w:val="0"/>
          <w:numId w:val="5"/>
        </w:numPr>
        <w:ind w:right="312"/>
        <w:jc w:val="both"/>
        <w:rPr>
          <w:sz w:val="26"/>
          <w:szCs w:val="26"/>
        </w:rPr>
      </w:pPr>
      <w:r>
        <w:rPr>
          <w:sz w:val="26"/>
          <w:szCs w:val="26"/>
        </w:rPr>
        <w:t>Удобный, понятный интерфейс электронного задачника.</w:t>
      </w:r>
    </w:p>
    <w:p w:rsidR="005D2A53" w:rsidRDefault="005D2A53" w:rsidP="005D2A53">
      <w:pPr>
        <w:tabs>
          <w:tab w:val="left" w:pos="0"/>
        </w:tabs>
        <w:ind w:right="-1"/>
        <w:jc w:val="both"/>
        <w:rPr>
          <w:color w:val="000000"/>
          <w:sz w:val="26"/>
          <w:szCs w:val="26"/>
        </w:rPr>
      </w:pPr>
      <w:r>
        <w:rPr>
          <w:noProof/>
          <w:sz w:val="26"/>
          <w:szCs w:val="26"/>
        </w:rPr>
        <w:t>3.6.</w:t>
      </w:r>
      <w:r w:rsidR="0036691A">
        <w:rPr>
          <w:noProof/>
          <w:sz w:val="26"/>
          <w:szCs w:val="26"/>
          <w:lang w:val="en-US"/>
        </w:rPr>
        <w:t> </w:t>
      </w:r>
      <w:r>
        <w:rPr>
          <w:color w:val="000000"/>
          <w:sz w:val="26"/>
          <w:szCs w:val="26"/>
        </w:rPr>
        <w:t>Предоставляемые материалы могут быть отнесены к любому предметному направлению или направлениям, связанным с внеклассной деятельностью</w:t>
      </w:r>
      <w:r>
        <w:rPr>
          <w:color w:val="000000"/>
          <w:kern w:val="2"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Тематика материалов не ограничивается, однако материалы должны иметь образовательный характер и не противоречить общепризнанным научным фактам, этическим нормам и законодательству Российской Федерации</w:t>
      </w:r>
    </w:p>
    <w:p w:rsidR="009D422A" w:rsidRDefault="009D422A" w:rsidP="001C064B">
      <w:pPr>
        <w:ind w:right="-1"/>
        <w:jc w:val="both"/>
        <w:rPr>
          <w:color w:val="000000"/>
          <w:sz w:val="26"/>
          <w:szCs w:val="26"/>
        </w:rPr>
      </w:pPr>
      <w:r w:rsidRPr="00C53E72">
        <w:rPr>
          <w:color w:val="000000"/>
          <w:sz w:val="26"/>
          <w:szCs w:val="26"/>
        </w:rPr>
        <w:t>3.</w:t>
      </w:r>
      <w:r w:rsidR="005D2A53">
        <w:rPr>
          <w:color w:val="000000"/>
          <w:sz w:val="26"/>
          <w:szCs w:val="26"/>
        </w:rPr>
        <w:t>7</w:t>
      </w:r>
      <w:r w:rsidRPr="00C53E72">
        <w:rPr>
          <w:color w:val="000000"/>
          <w:sz w:val="26"/>
          <w:szCs w:val="26"/>
        </w:rPr>
        <w:t>.</w:t>
      </w:r>
      <w:r w:rsidR="0036691A">
        <w:rPr>
          <w:color w:val="000000"/>
          <w:sz w:val="26"/>
          <w:szCs w:val="26"/>
          <w:lang w:val="en-US"/>
        </w:rPr>
        <w:t> </w:t>
      </w:r>
      <w:r w:rsidRPr="00C53E72">
        <w:rPr>
          <w:color w:val="000000"/>
          <w:sz w:val="26"/>
          <w:szCs w:val="26"/>
        </w:rPr>
        <w:t>Авторское право на созданные в рамках Конкурса работы сохраняется за их авторами. ТГПУ оставляет за собой право использования пред</w:t>
      </w:r>
      <w:r w:rsidR="00945C4A">
        <w:rPr>
          <w:color w:val="000000"/>
          <w:sz w:val="26"/>
          <w:szCs w:val="26"/>
        </w:rPr>
        <w:t>о</w:t>
      </w:r>
      <w:r w:rsidRPr="00C53E72">
        <w:rPr>
          <w:color w:val="000000"/>
          <w:sz w:val="26"/>
          <w:szCs w:val="26"/>
        </w:rPr>
        <w:t>ставленных работ целиком или частично в своих образовательных целях.</w:t>
      </w:r>
    </w:p>
    <w:p w:rsidR="009D422A" w:rsidRPr="00C53E72" w:rsidRDefault="009D422A" w:rsidP="001C064B">
      <w:pPr>
        <w:ind w:right="-1"/>
        <w:jc w:val="both"/>
        <w:rPr>
          <w:color w:val="000000"/>
          <w:sz w:val="26"/>
          <w:szCs w:val="26"/>
        </w:rPr>
      </w:pPr>
      <w:r w:rsidRPr="00C53E72">
        <w:rPr>
          <w:color w:val="000000"/>
          <w:sz w:val="26"/>
          <w:szCs w:val="26"/>
        </w:rPr>
        <w:t>3.</w:t>
      </w:r>
      <w:r w:rsidR="005D2A53">
        <w:rPr>
          <w:color w:val="000000"/>
          <w:sz w:val="26"/>
          <w:szCs w:val="26"/>
        </w:rPr>
        <w:t>8</w:t>
      </w:r>
      <w:r w:rsidRPr="00C53E72">
        <w:rPr>
          <w:color w:val="000000"/>
          <w:sz w:val="26"/>
          <w:szCs w:val="26"/>
        </w:rPr>
        <w:t>.</w:t>
      </w:r>
      <w:r w:rsidR="0036691A">
        <w:rPr>
          <w:color w:val="000000"/>
          <w:sz w:val="26"/>
          <w:szCs w:val="26"/>
          <w:lang w:val="en-US"/>
        </w:rPr>
        <w:t> </w:t>
      </w:r>
      <w:r w:rsidRPr="00C53E72">
        <w:rPr>
          <w:color w:val="000000"/>
          <w:sz w:val="26"/>
          <w:szCs w:val="26"/>
        </w:rPr>
        <w:t xml:space="preserve">Авторы несут всю полноту ответственности за содержание разработок. Организаторы Конкурса не несут ответственности перед авторами и/или третьими лицами и организациями за возможное размещение разработок на других Интернет-ресурсах в результате их копирования. </w:t>
      </w:r>
    </w:p>
    <w:p w:rsidR="000876D3" w:rsidRDefault="009D422A" w:rsidP="001C064B">
      <w:pPr>
        <w:ind w:right="-1"/>
        <w:jc w:val="both"/>
        <w:rPr>
          <w:color w:val="000000"/>
          <w:sz w:val="26"/>
          <w:szCs w:val="26"/>
        </w:rPr>
      </w:pPr>
      <w:r w:rsidRPr="00C53E72">
        <w:rPr>
          <w:color w:val="000000"/>
          <w:sz w:val="26"/>
          <w:szCs w:val="26"/>
        </w:rPr>
        <w:t>3.</w:t>
      </w:r>
      <w:r w:rsidR="005D2A53">
        <w:rPr>
          <w:color w:val="000000"/>
          <w:sz w:val="26"/>
          <w:szCs w:val="26"/>
        </w:rPr>
        <w:t>9</w:t>
      </w:r>
      <w:r w:rsidRPr="00C53E72">
        <w:rPr>
          <w:color w:val="000000"/>
          <w:sz w:val="26"/>
          <w:szCs w:val="26"/>
        </w:rPr>
        <w:t>.</w:t>
      </w:r>
      <w:r w:rsidR="0036691A">
        <w:rPr>
          <w:color w:val="000000"/>
          <w:sz w:val="26"/>
          <w:szCs w:val="26"/>
          <w:lang w:val="en-US"/>
        </w:rPr>
        <w:t> </w:t>
      </w:r>
      <w:r w:rsidRPr="00C53E72">
        <w:rPr>
          <w:color w:val="000000"/>
          <w:sz w:val="26"/>
          <w:szCs w:val="26"/>
        </w:rPr>
        <w:t>Организаторы Конкурса вправе изъять уже размещенную на сайте «Педагогическая планета» разработку, если выяснится, что в процессе ее  публикации были нарушены чьи-либо права или же общепринятые нормы научной этики. О факте изъятия разработки организаторы сообщают автору.</w:t>
      </w:r>
    </w:p>
    <w:p w:rsidR="009D422A" w:rsidRPr="00C53E72" w:rsidRDefault="000876D3" w:rsidP="001C064B">
      <w:pPr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3.10 </w:t>
      </w:r>
      <w:r w:rsidR="009D422A" w:rsidRPr="00C53E72">
        <w:rPr>
          <w:color w:val="000000"/>
          <w:sz w:val="26"/>
          <w:szCs w:val="26"/>
        </w:rPr>
        <w:t>Присланные материалы и организационный взнос не возвращаются.</w:t>
      </w:r>
    </w:p>
    <w:p w:rsidR="00421402" w:rsidRPr="00421402" w:rsidRDefault="00421402" w:rsidP="00D601E1">
      <w:pPr>
        <w:suppressAutoHyphens/>
        <w:ind w:left="360" w:right="-1"/>
        <w:jc w:val="center"/>
        <w:rPr>
          <w:rStyle w:val="a3"/>
          <w:sz w:val="8"/>
          <w:szCs w:val="8"/>
        </w:rPr>
      </w:pPr>
    </w:p>
    <w:p w:rsidR="009D422A" w:rsidRDefault="00D601E1" w:rsidP="00D601E1">
      <w:pPr>
        <w:suppressAutoHyphens/>
        <w:ind w:left="360" w:right="-1"/>
        <w:jc w:val="center"/>
        <w:rPr>
          <w:rStyle w:val="a3"/>
          <w:sz w:val="26"/>
          <w:szCs w:val="26"/>
        </w:rPr>
      </w:pPr>
      <w:r w:rsidRPr="00C53E72">
        <w:rPr>
          <w:rStyle w:val="a3"/>
          <w:sz w:val="26"/>
          <w:szCs w:val="26"/>
        </w:rPr>
        <w:t xml:space="preserve">4. </w:t>
      </w:r>
      <w:r w:rsidR="009D422A" w:rsidRPr="00C53E72">
        <w:rPr>
          <w:rStyle w:val="a3"/>
          <w:sz w:val="26"/>
          <w:szCs w:val="26"/>
        </w:rPr>
        <w:t xml:space="preserve">Этапы </w:t>
      </w:r>
      <w:r w:rsidR="009D422A" w:rsidRPr="00775604">
        <w:rPr>
          <w:rStyle w:val="a3"/>
          <w:sz w:val="26"/>
          <w:szCs w:val="26"/>
        </w:rPr>
        <w:t xml:space="preserve">Конкурса </w:t>
      </w:r>
      <w:r w:rsidR="00EC7453" w:rsidRPr="00775604">
        <w:rPr>
          <w:rStyle w:val="a3"/>
          <w:sz w:val="26"/>
          <w:szCs w:val="26"/>
        </w:rPr>
        <w:t>«Школьный задачник»</w:t>
      </w:r>
      <w:r w:rsidR="009D422A" w:rsidRPr="00775604">
        <w:rPr>
          <w:rStyle w:val="a3"/>
          <w:sz w:val="26"/>
          <w:szCs w:val="26"/>
        </w:rPr>
        <w:t>, сроки</w:t>
      </w:r>
      <w:r w:rsidR="009D422A" w:rsidRPr="00C53E72">
        <w:rPr>
          <w:rStyle w:val="a3"/>
          <w:sz w:val="26"/>
          <w:szCs w:val="26"/>
        </w:rPr>
        <w:t>, порядок участия</w:t>
      </w:r>
    </w:p>
    <w:p w:rsidR="009D422A" w:rsidRDefault="009D422A" w:rsidP="00C42349">
      <w:pPr>
        <w:ind w:right="-1" w:firstLine="567"/>
        <w:jc w:val="both"/>
        <w:rPr>
          <w:color w:val="000000"/>
          <w:sz w:val="26"/>
          <w:szCs w:val="26"/>
        </w:rPr>
      </w:pPr>
      <w:r w:rsidRPr="00C53E72">
        <w:rPr>
          <w:color w:val="000000"/>
          <w:sz w:val="26"/>
          <w:szCs w:val="26"/>
        </w:rPr>
        <w:t xml:space="preserve">Конкурс проводится </w:t>
      </w:r>
      <w:r w:rsidRPr="00C53E72">
        <w:rPr>
          <w:b/>
          <w:color w:val="000000"/>
          <w:sz w:val="26"/>
          <w:szCs w:val="26"/>
          <w:u w:val="single"/>
        </w:rPr>
        <w:t xml:space="preserve">с </w:t>
      </w:r>
      <w:r w:rsidR="005D2A53">
        <w:rPr>
          <w:b/>
          <w:noProof/>
          <w:sz w:val="26"/>
          <w:szCs w:val="26"/>
          <w:u w:val="single"/>
        </w:rPr>
        <w:t>15 ию</w:t>
      </w:r>
      <w:r w:rsidR="000876D3">
        <w:rPr>
          <w:b/>
          <w:noProof/>
          <w:sz w:val="26"/>
          <w:szCs w:val="26"/>
          <w:u w:val="single"/>
        </w:rPr>
        <w:t>л</w:t>
      </w:r>
      <w:r w:rsidR="005D2A53">
        <w:rPr>
          <w:b/>
          <w:noProof/>
          <w:sz w:val="26"/>
          <w:szCs w:val="26"/>
          <w:u w:val="single"/>
        </w:rPr>
        <w:t>я</w:t>
      </w:r>
      <w:r w:rsidRPr="00C53E72">
        <w:rPr>
          <w:b/>
          <w:noProof/>
          <w:sz w:val="26"/>
          <w:szCs w:val="26"/>
          <w:u w:val="single"/>
        </w:rPr>
        <w:t xml:space="preserve"> </w:t>
      </w:r>
      <w:r w:rsidR="0054579C">
        <w:rPr>
          <w:b/>
          <w:noProof/>
          <w:sz w:val="26"/>
          <w:szCs w:val="26"/>
          <w:u w:val="single"/>
        </w:rPr>
        <w:t>2017</w:t>
      </w:r>
      <w:r w:rsidRPr="00C53E72">
        <w:rPr>
          <w:b/>
          <w:noProof/>
          <w:sz w:val="26"/>
          <w:szCs w:val="26"/>
          <w:u w:val="single"/>
        </w:rPr>
        <w:t xml:space="preserve"> года</w:t>
      </w:r>
      <w:r w:rsidRPr="00C53E72">
        <w:rPr>
          <w:b/>
          <w:sz w:val="26"/>
          <w:szCs w:val="26"/>
          <w:u w:val="single"/>
        </w:rPr>
        <w:t xml:space="preserve"> </w:t>
      </w:r>
      <w:r w:rsidRPr="00C53E72">
        <w:rPr>
          <w:b/>
          <w:color w:val="000000"/>
          <w:sz w:val="26"/>
          <w:szCs w:val="26"/>
          <w:u w:val="single"/>
        </w:rPr>
        <w:t xml:space="preserve">по </w:t>
      </w:r>
      <w:r w:rsidR="005D2A53">
        <w:rPr>
          <w:b/>
          <w:noProof/>
          <w:sz w:val="26"/>
          <w:szCs w:val="26"/>
          <w:u w:val="single"/>
        </w:rPr>
        <w:t>25 сентября</w:t>
      </w:r>
      <w:r w:rsidRPr="00C53E72">
        <w:rPr>
          <w:b/>
          <w:noProof/>
          <w:sz w:val="26"/>
          <w:szCs w:val="26"/>
          <w:u w:val="single"/>
        </w:rPr>
        <w:t xml:space="preserve"> </w:t>
      </w:r>
      <w:r w:rsidR="0054579C">
        <w:rPr>
          <w:b/>
          <w:noProof/>
          <w:sz w:val="26"/>
          <w:szCs w:val="26"/>
          <w:u w:val="single"/>
        </w:rPr>
        <w:t>2017</w:t>
      </w:r>
      <w:r w:rsidRPr="00C53E72">
        <w:rPr>
          <w:b/>
          <w:noProof/>
          <w:sz w:val="26"/>
          <w:szCs w:val="26"/>
          <w:u w:val="single"/>
        </w:rPr>
        <w:t xml:space="preserve"> года</w:t>
      </w:r>
      <w:r w:rsidRPr="0036691A">
        <w:rPr>
          <w:sz w:val="26"/>
          <w:szCs w:val="26"/>
        </w:rPr>
        <w:t xml:space="preserve"> </w:t>
      </w:r>
      <w:r w:rsidRPr="00C53E72">
        <w:rPr>
          <w:color w:val="000000"/>
          <w:sz w:val="26"/>
          <w:szCs w:val="26"/>
        </w:rPr>
        <w:t>и содержит несколько этапов.</w:t>
      </w:r>
    </w:p>
    <w:p w:rsidR="009D422A" w:rsidRPr="00C53E72" w:rsidRDefault="009D422A" w:rsidP="00C42349">
      <w:pPr>
        <w:ind w:right="-1"/>
        <w:jc w:val="both"/>
        <w:rPr>
          <w:b/>
          <w:color w:val="000000"/>
          <w:sz w:val="26"/>
          <w:szCs w:val="26"/>
          <w:u w:val="single"/>
        </w:rPr>
      </w:pPr>
      <w:r w:rsidRPr="00C53E72">
        <w:rPr>
          <w:b/>
          <w:color w:val="000000"/>
          <w:sz w:val="26"/>
          <w:szCs w:val="26"/>
          <w:u w:val="single"/>
          <w:lang w:val="en-US"/>
        </w:rPr>
        <w:t>I</w:t>
      </w:r>
      <w:r w:rsidRPr="00C53E72">
        <w:rPr>
          <w:b/>
          <w:color w:val="000000"/>
          <w:sz w:val="26"/>
          <w:szCs w:val="26"/>
          <w:u w:val="single"/>
        </w:rPr>
        <w:t xml:space="preserve"> этап: </w:t>
      </w:r>
      <w:r w:rsidR="005D2A53" w:rsidRPr="00C53E72">
        <w:rPr>
          <w:b/>
          <w:color w:val="000000"/>
          <w:sz w:val="26"/>
          <w:szCs w:val="26"/>
          <w:u w:val="single"/>
        </w:rPr>
        <w:t xml:space="preserve">с </w:t>
      </w:r>
      <w:r w:rsidR="005D2A53">
        <w:rPr>
          <w:b/>
          <w:noProof/>
          <w:sz w:val="26"/>
          <w:szCs w:val="26"/>
          <w:u w:val="single"/>
        </w:rPr>
        <w:t>15 ию</w:t>
      </w:r>
      <w:r w:rsidR="000876D3">
        <w:rPr>
          <w:b/>
          <w:noProof/>
          <w:sz w:val="26"/>
          <w:szCs w:val="26"/>
          <w:u w:val="single"/>
        </w:rPr>
        <w:t>л</w:t>
      </w:r>
      <w:r w:rsidR="005D2A53">
        <w:rPr>
          <w:b/>
          <w:noProof/>
          <w:sz w:val="26"/>
          <w:szCs w:val="26"/>
          <w:u w:val="single"/>
        </w:rPr>
        <w:t>я</w:t>
      </w:r>
      <w:r w:rsidR="005D2A53" w:rsidRPr="00C53E72">
        <w:rPr>
          <w:b/>
          <w:noProof/>
          <w:sz w:val="26"/>
          <w:szCs w:val="26"/>
          <w:u w:val="single"/>
        </w:rPr>
        <w:t xml:space="preserve"> </w:t>
      </w:r>
      <w:r w:rsidR="0054579C">
        <w:rPr>
          <w:b/>
          <w:noProof/>
          <w:sz w:val="26"/>
          <w:szCs w:val="26"/>
          <w:u w:val="single"/>
        </w:rPr>
        <w:t>2017</w:t>
      </w:r>
      <w:r w:rsidR="005D2A53" w:rsidRPr="00C53E72">
        <w:rPr>
          <w:b/>
          <w:noProof/>
          <w:sz w:val="26"/>
          <w:szCs w:val="26"/>
          <w:u w:val="single"/>
        </w:rPr>
        <w:t xml:space="preserve"> года</w:t>
      </w:r>
      <w:r w:rsidR="005D2A53" w:rsidRPr="00C53E72">
        <w:rPr>
          <w:b/>
          <w:sz w:val="26"/>
          <w:szCs w:val="26"/>
          <w:u w:val="single"/>
        </w:rPr>
        <w:t xml:space="preserve"> </w:t>
      </w:r>
      <w:r w:rsidR="005D2A53" w:rsidRPr="00C53E72">
        <w:rPr>
          <w:b/>
          <w:color w:val="000000"/>
          <w:sz w:val="26"/>
          <w:szCs w:val="26"/>
          <w:u w:val="single"/>
        </w:rPr>
        <w:t xml:space="preserve">по </w:t>
      </w:r>
      <w:r w:rsidR="005D2A53">
        <w:rPr>
          <w:b/>
          <w:noProof/>
          <w:sz w:val="26"/>
          <w:szCs w:val="26"/>
          <w:u w:val="single"/>
        </w:rPr>
        <w:t>15 сентября</w:t>
      </w:r>
      <w:r w:rsidR="005D2A53" w:rsidRPr="00C53E72">
        <w:rPr>
          <w:b/>
          <w:noProof/>
          <w:sz w:val="26"/>
          <w:szCs w:val="26"/>
          <w:u w:val="single"/>
        </w:rPr>
        <w:t xml:space="preserve"> </w:t>
      </w:r>
      <w:r w:rsidR="0054579C">
        <w:rPr>
          <w:b/>
          <w:noProof/>
          <w:sz w:val="26"/>
          <w:szCs w:val="26"/>
          <w:u w:val="single"/>
        </w:rPr>
        <w:t>2017</w:t>
      </w:r>
      <w:r w:rsidR="005D2A53" w:rsidRPr="00C53E72">
        <w:rPr>
          <w:b/>
          <w:noProof/>
          <w:sz w:val="26"/>
          <w:szCs w:val="26"/>
          <w:u w:val="single"/>
        </w:rPr>
        <w:t xml:space="preserve"> года</w:t>
      </w:r>
      <w:r w:rsidRPr="00C53E72">
        <w:rPr>
          <w:b/>
          <w:color w:val="000000"/>
          <w:sz w:val="26"/>
          <w:szCs w:val="26"/>
          <w:u w:val="single"/>
        </w:rPr>
        <w:t>:</w:t>
      </w:r>
    </w:p>
    <w:p w:rsidR="009D422A" w:rsidRPr="000876D3" w:rsidRDefault="009D422A" w:rsidP="00C42349">
      <w:pPr>
        <w:tabs>
          <w:tab w:val="left" w:pos="-180"/>
        </w:tabs>
        <w:ind w:right="-1" w:firstLine="567"/>
        <w:jc w:val="both"/>
        <w:rPr>
          <w:color w:val="000000"/>
          <w:sz w:val="26"/>
          <w:szCs w:val="26"/>
        </w:rPr>
      </w:pPr>
      <w:r w:rsidRPr="00C53E72">
        <w:rPr>
          <w:color w:val="000000"/>
          <w:sz w:val="26"/>
          <w:szCs w:val="26"/>
        </w:rPr>
        <w:t xml:space="preserve">Подача и регистрация заявок (заявка подается непосредственно со страницы сайта «Педагогическая планета», раздел «Профессиональные педагогические конкурсы»). </w:t>
      </w:r>
      <w:r w:rsidRPr="000876D3">
        <w:rPr>
          <w:bCs/>
          <w:color w:val="000000"/>
          <w:sz w:val="26"/>
          <w:szCs w:val="26"/>
        </w:rPr>
        <w:t xml:space="preserve">Оплата организационного взноса в размере </w:t>
      </w:r>
      <w:r w:rsidRPr="000876D3">
        <w:rPr>
          <w:noProof/>
          <w:sz w:val="26"/>
          <w:szCs w:val="26"/>
        </w:rPr>
        <w:t>3</w:t>
      </w:r>
      <w:r w:rsidR="00BF7559" w:rsidRPr="000876D3">
        <w:rPr>
          <w:noProof/>
          <w:sz w:val="26"/>
          <w:szCs w:val="26"/>
        </w:rPr>
        <w:t>6</w:t>
      </w:r>
      <w:r w:rsidRPr="000876D3">
        <w:rPr>
          <w:noProof/>
          <w:sz w:val="26"/>
          <w:szCs w:val="26"/>
        </w:rPr>
        <w:t>0</w:t>
      </w:r>
      <w:r w:rsidRPr="000876D3">
        <w:rPr>
          <w:bCs/>
          <w:color w:val="000000"/>
          <w:sz w:val="26"/>
          <w:szCs w:val="26"/>
        </w:rPr>
        <w:t xml:space="preserve"> рублей за одну разработку (организационно-методическое сопровождение всех этапов Конкурса, </w:t>
      </w:r>
      <w:r w:rsidRPr="000876D3">
        <w:rPr>
          <w:color w:val="000000"/>
          <w:sz w:val="26"/>
          <w:szCs w:val="26"/>
        </w:rPr>
        <w:t>экспертиза работы, подготовка и пересылка диплома участника Конкурса</w:t>
      </w:r>
      <w:r w:rsidRPr="000876D3">
        <w:rPr>
          <w:bCs/>
          <w:color w:val="000000"/>
          <w:sz w:val="26"/>
          <w:szCs w:val="26"/>
        </w:rPr>
        <w:t>).</w:t>
      </w:r>
    </w:p>
    <w:p w:rsidR="009D422A" w:rsidRPr="00C53E72" w:rsidRDefault="009D422A" w:rsidP="00C42349">
      <w:pPr>
        <w:tabs>
          <w:tab w:val="num" w:pos="-180"/>
          <w:tab w:val="left" w:pos="9120"/>
        </w:tabs>
        <w:ind w:right="-1" w:firstLine="567"/>
        <w:jc w:val="both"/>
        <w:rPr>
          <w:color w:val="000000"/>
          <w:sz w:val="26"/>
          <w:szCs w:val="26"/>
        </w:rPr>
      </w:pPr>
      <w:r w:rsidRPr="00C53E72">
        <w:rPr>
          <w:color w:val="000000"/>
          <w:sz w:val="26"/>
          <w:szCs w:val="26"/>
        </w:rPr>
        <w:t>При регистрации необходимо обязательно указывать почтовый адрес, на который впоследствии будет выслан диплом. Если команда желает получить дипломы на нескольких участников, то необходимо оплатить по 50 рублей за подготовку и пересылку каждого диплома, о чем заранее уведомить кураторов по указанным ниже адресам электронной почты.</w:t>
      </w:r>
    </w:p>
    <w:p w:rsidR="009D422A" w:rsidRPr="00C53E72" w:rsidRDefault="009D422A" w:rsidP="008E0C18">
      <w:pPr>
        <w:tabs>
          <w:tab w:val="left" w:pos="-180"/>
        </w:tabs>
        <w:ind w:right="355"/>
        <w:jc w:val="both"/>
        <w:rPr>
          <w:b/>
          <w:color w:val="000000"/>
          <w:sz w:val="26"/>
          <w:szCs w:val="26"/>
        </w:rPr>
      </w:pPr>
      <w:r w:rsidRPr="00C53E72">
        <w:rPr>
          <w:b/>
          <w:color w:val="000000"/>
          <w:sz w:val="26"/>
          <w:szCs w:val="26"/>
        </w:rPr>
        <w:t>Реквизиты для оплаты</w:t>
      </w:r>
    </w:p>
    <w:p w:rsidR="009D422A" w:rsidRPr="00C53E72" w:rsidRDefault="009D422A" w:rsidP="008E0C18">
      <w:pPr>
        <w:contextualSpacing/>
        <w:jc w:val="both"/>
        <w:rPr>
          <w:sz w:val="26"/>
          <w:szCs w:val="26"/>
        </w:rPr>
      </w:pPr>
      <w:r w:rsidRPr="00C53E72">
        <w:rPr>
          <w:b/>
          <w:bCs/>
          <w:sz w:val="26"/>
          <w:szCs w:val="26"/>
        </w:rPr>
        <w:t>Получатель:</w:t>
      </w:r>
      <w:r w:rsidRPr="00C53E72">
        <w:rPr>
          <w:sz w:val="26"/>
          <w:szCs w:val="26"/>
        </w:rPr>
        <w:t xml:space="preserve"> УФК по Томской области (ТГПУ л/с </w:t>
      </w:r>
      <w:r w:rsidRPr="00C53E72">
        <w:rPr>
          <w:b/>
          <w:bCs/>
          <w:sz w:val="26"/>
          <w:szCs w:val="26"/>
        </w:rPr>
        <w:t>20656Х70790</w:t>
      </w:r>
      <w:r w:rsidRPr="00C53E72">
        <w:rPr>
          <w:sz w:val="26"/>
          <w:szCs w:val="26"/>
        </w:rPr>
        <w:t>)</w:t>
      </w:r>
    </w:p>
    <w:p w:rsidR="009D422A" w:rsidRPr="00C53E72" w:rsidRDefault="009D422A" w:rsidP="008E0C18">
      <w:pPr>
        <w:contextualSpacing/>
        <w:jc w:val="both"/>
        <w:rPr>
          <w:sz w:val="26"/>
          <w:szCs w:val="26"/>
        </w:rPr>
      </w:pPr>
      <w:r w:rsidRPr="00C53E72">
        <w:rPr>
          <w:b/>
          <w:bCs/>
          <w:sz w:val="26"/>
          <w:szCs w:val="26"/>
        </w:rPr>
        <w:t xml:space="preserve">КПП </w:t>
      </w:r>
      <w:r w:rsidRPr="00C53E72">
        <w:rPr>
          <w:sz w:val="26"/>
          <w:szCs w:val="26"/>
        </w:rPr>
        <w:t>701 701 001</w:t>
      </w:r>
    </w:p>
    <w:p w:rsidR="009D422A" w:rsidRPr="00C53E72" w:rsidRDefault="009D422A" w:rsidP="008E0C18">
      <w:pPr>
        <w:contextualSpacing/>
        <w:jc w:val="both"/>
        <w:rPr>
          <w:sz w:val="26"/>
          <w:szCs w:val="26"/>
        </w:rPr>
      </w:pPr>
      <w:r w:rsidRPr="00C53E72">
        <w:rPr>
          <w:b/>
          <w:bCs/>
          <w:sz w:val="26"/>
          <w:szCs w:val="26"/>
        </w:rPr>
        <w:t>ИНН</w:t>
      </w:r>
      <w:r w:rsidRPr="00C53E72">
        <w:rPr>
          <w:sz w:val="26"/>
          <w:szCs w:val="26"/>
        </w:rPr>
        <w:t xml:space="preserve"> 7018017907</w:t>
      </w:r>
    </w:p>
    <w:p w:rsidR="009D422A" w:rsidRPr="00C53E72" w:rsidRDefault="009D422A" w:rsidP="008E0C18">
      <w:pPr>
        <w:contextualSpacing/>
        <w:jc w:val="both"/>
        <w:rPr>
          <w:sz w:val="26"/>
          <w:szCs w:val="26"/>
        </w:rPr>
      </w:pPr>
      <w:r w:rsidRPr="00C53E72">
        <w:rPr>
          <w:b/>
          <w:bCs/>
          <w:sz w:val="26"/>
          <w:szCs w:val="26"/>
        </w:rPr>
        <w:t xml:space="preserve">Код ОКТМО </w:t>
      </w:r>
      <w:r w:rsidRPr="00C53E72">
        <w:rPr>
          <w:bCs/>
          <w:sz w:val="26"/>
          <w:szCs w:val="26"/>
        </w:rPr>
        <w:t>69701000</w:t>
      </w:r>
    </w:p>
    <w:p w:rsidR="009D422A" w:rsidRPr="00C53E72" w:rsidRDefault="009D422A" w:rsidP="008E0C18">
      <w:pPr>
        <w:contextualSpacing/>
        <w:jc w:val="both"/>
        <w:rPr>
          <w:sz w:val="26"/>
          <w:szCs w:val="26"/>
          <w:u w:val="single"/>
        </w:rPr>
      </w:pPr>
      <w:proofErr w:type="gramStart"/>
      <w:r w:rsidRPr="00C53E72">
        <w:rPr>
          <w:b/>
          <w:bCs/>
          <w:sz w:val="26"/>
          <w:szCs w:val="26"/>
        </w:rPr>
        <w:t>Р</w:t>
      </w:r>
      <w:proofErr w:type="gramEnd"/>
      <w:r w:rsidRPr="00C53E72">
        <w:rPr>
          <w:b/>
          <w:bCs/>
          <w:sz w:val="26"/>
          <w:szCs w:val="26"/>
        </w:rPr>
        <w:t xml:space="preserve">/с </w:t>
      </w:r>
      <w:r w:rsidRPr="00C53E72">
        <w:rPr>
          <w:sz w:val="26"/>
          <w:szCs w:val="26"/>
          <w:u w:val="single"/>
        </w:rPr>
        <w:t>40501810500002000002</w:t>
      </w:r>
    </w:p>
    <w:p w:rsidR="009D422A" w:rsidRPr="00C53E72" w:rsidRDefault="009D422A" w:rsidP="008E0C18">
      <w:pPr>
        <w:contextualSpacing/>
        <w:jc w:val="both"/>
        <w:rPr>
          <w:sz w:val="26"/>
          <w:szCs w:val="26"/>
        </w:rPr>
      </w:pPr>
      <w:r w:rsidRPr="00C53E72">
        <w:rPr>
          <w:b/>
          <w:bCs/>
          <w:sz w:val="26"/>
          <w:szCs w:val="26"/>
        </w:rPr>
        <w:t>Банк</w:t>
      </w:r>
      <w:r w:rsidRPr="00C53E72">
        <w:rPr>
          <w:sz w:val="26"/>
          <w:szCs w:val="26"/>
        </w:rPr>
        <w:t xml:space="preserve">: </w:t>
      </w:r>
      <w:r w:rsidR="000876D3">
        <w:rPr>
          <w:sz w:val="26"/>
          <w:szCs w:val="26"/>
        </w:rPr>
        <w:t>Отделение Томск</w:t>
      </w:r>
    </w:p>
    <w:p w:rsidR="009D422A" w:rsidRPr="00C53E72" w:rsidRDefault="009D422A" w:rsidP="008E0C18">
      <w:pPr>
        <w:contextualSpacing/>
        <w:jc w:val="both"/>
        <w:rPr>
          <w:sz w:val="26"/>
          <w:szCs w:val="26"/>
        </w:rPr>
      </w:pPr>
      <w:r w:rsidRPr="00C53E72">
        <w:rPr>
          <w:b/>
          <w:bCs/>
          <w:sz w:val="26"/>
          <w:szCs w:val="26"/>
        </w:rPr>
        <w:t xml:space="preserve">БИК </w:t>
      </w:r>
      <w:r w:rsidRPr="00C53E72">
        <w:rPr>
          <w:sz w:val="26"/>
          <w:szCs w:val="26"/>
        </w:rPr>
        <w:t>046902001</w:t>
      </w:r>
    </w:p>
    <w:p w:rsidR="009D422A" w:rsidRPr="00C53E72" w:rsidRDefault="009D422A" w:rsidP="008E0C18">
      <w:pPr>
        <w:contextualSpacing/>
        <w:jc w:val="both"/>
        <w:rPr>
          <w:sz w:val="26"/>
          <w:szCs w:val="26"/>
          <w:u w:val="single"/>
        </w:rPr>
      </w:pPr>
      <w:r w:rsidRPr="00C53E72">
        <w:rPr>
          <w:b/>
          <w:bCs/>
          <w:sz w:val="26"/>
          <w:szCs w:val="26"/>
        </w:rPr>
        <w:t xml:space="preserve">Код бюджетной классификации (КБК) </w:t>
      </w:r>
      <w:r w:rsidRPr="00C53E72">
        <w:rPr>
          <w:sz w:val="26"/>
          <w:szCs w:val="26"/>
          <w:u w:val="single"/>
        </w:rPr>
        <w:t>000000000000000001</w:t>
      </w:r>
      <w:r w:rsidR="000876D3">
        <w:rPr>
          <w:sz w:val="26"/>
          <w:szCs w:val="26"/>
          <w:u w:val="single"/>
        </w:rPr>
        <w:t>3</w:t>
      </w:r>
      <w:r w:rsidRPr="00C53E72">
        <w:rPr>
          <w:sz w:val="26"/>
          <w:szCs w:val="26"/>
          <w:u w:val="single"/>
        </w:rPr>
        <w:t>0</w:t>
      </w:r>
    </w:p>
    <w:p w:rsidR="009D422A" w:rsidRPr="00C53E72" w:rsidRDefault="009D422A" w:rsidP="008E0C18">
      <w:pPr>
        <w:ind w:right="-1"/>
        <w:contextualSpacing/>
        <w:jc w:val="both"/>
        <w:rPr>
          <w:b/>
          <w:sz w:val="26"/>
          <w:szCs w:val="26"/>
        </w:rPr>
      </w:pPr>
      <w:r w:rsidRPr="00C53E72">
        <w:rPr>
          <w:b/>
          <w:bCs/>
          <w:sz w:val="26"/>
          <w:szCs w:val="26"/>
        </w:rPr>
        <w:t>Наименование платежа:</w:t>
      </w:r>
      <w:r w:rsidRPr="00C53E72">
        <w:rPr>
          <w:sz w:val="26"/>
          <w:szCs w:val="26"/>
        </w:rPr>
        <w:t xml:space="preserve"> </w:t>
      </w:r>
      <w:r w:rsidRPr="00C53E72">
        <w:rPr>
          <w:b/>
          <w:sz w:val="26"/>
          <w:szCs w:val="26"/>
        </w:rPr>
        <w:t xml:space="preserve">ЦНОТ. Конкурс </w:t>
      </w:r>
      <w:r w:rsidR="00EC7453">
        <w:rPr>
          <w:b/>
          <w:color w:val="000000"/>
          <w:sz w:val="26"/>
          <w:szCs w:val="26"/>
        </w:rPr>
        <w:t>«Школьный задачник»</w:t>
      </w:r>
    </w:p>
    <w:p w:rsidR="009D422A" w:rsidRPr="00C53E72" w:rsidRDefault="009D422A" w:rsidP="00C42349">
      <w:pPr>
        <w:tabs>
          <w:tab w:val="left" w:pos="-180"/>
        </w:tabs>
        <w:ind w:right="-1" w:firstLine="567"/>
        <w:jc w:val="both"/>
        <w:rPr>
          <w:color w:val="000000"/>
          <w:sz w:val="26"/>
          <w:szCs w:val="26"/>
        </w:rPr>
      </w:pPr>
      <w:r w:rsidRPr="00C53E72">
        <w:rPr>
          <w:color w:val="000000"/>
          <w:sz w:val="26"/>
          <w:szCs w:val="26"/>
        </w:rPr>
        <w:t>Взаимодействие организаторов Конкурса и участников будет реализовано с использованием дистанционных технологий через личный кабинет участника, которы</w:t>
      </w:r>
      <w:r w:rsidR="00305A02">
        <w:rPr>
          <w:color w:val="000000"/>
          <w:sz w:val="26"/>
          <w:szCs w:val="26"/>
        </w:rPr>
        <w:t>й</w:t>
      </w:r>
      <w:r w:rsidRPr="00C53E72">
        <w:rPr>
          <w:color w:val="000000"/>
          <w:sz w:val="26"/>
          <w:szCs w:val="26"/>
        </w:rPr>
        <w:t xml:space="preserve"> формиру</w:t>
      </w:r>
      <w:r w:rsidR="00305A02">
        <w:rPr>
          <w:color w:val="000000"/>
          <w:sz w:val="26"/>
          <w:szCs w:val="26"/>
        </w:rPr>
        <w:t>е</w:t>
      </w:r>
      <w:r w:rsidRPr="00C53E72">
        <w:rPr>
          <w:color w:val="000000"/>
          <w:sz w:val="26"/>
          <w:szCs w:val="26"/>
        </w:rPr>
        <w:t xml:space="preserve">тся при регистрации на сайте «Педагогическая планета» </w:t>
      </w:r>
      <w:hyperlink r:id="rId8" w:history="1">
        <w:r w:rsidR="0054579C" w:rsidRPr="00122A4F">
          <w:rPr>
            <w:rStyle w:val="a4"/>
            <w:sz w:val="26"/>
            <w:szCs w:val="26"/>
          </w:rPr>
          <w:t>http://planetatspu.ru</w:t>
        </w:r>
      </w:hyperlink>
      <w:r w:rsidRPr="00C53E72">
        <w:rPr>
          <w:color w:val="000000"/>
          <w:sz w:val="26"/>
          <w:szCs w:val="26"/>
        </w:rPr>
        <w:t xml:space="preserve"> (см. Инструкции в разделе «Документы»). В личном кабинете участника размещены необходимые материалы, требования к оформлению работ. Доступ к личному кабинету осуществляется по логину и паролю, который участник вводит при регистрации, эти данные автоматически отправляются на адрес электронной почты, указанный участником при регистрации. </w:t>
      </w:r>
    </w:p>
    <w:p w:rsidR="009D422A" w:rsidRDefault="009D422A" w:rsidP="00C42349">
      <w:pPr>
        <w:tabs>
          <w:tab w:val="left" w:pos="-180"/>
        </w:tabs>
        <w:ind w:right="-1" w:firstLine="567"/>
        <w:jc w:val="both"/>
        <w:rPr>
          <w:color w:val="000000"/>
          <w:sz w:val="26"/>
          <w:szCs w:val="26"/>
        </w:rPr>
      </w:pPr>
      <w:r w:rsidRPr="00C53E72">
        <w:rPr>
          <w:color w:val="000000"/>
          <w:sz w:val="26"/>
          <w:szCs w:val="26"/>
        </w:rPr>
        <w:t>Размещенные методические материалы становятся доступными для работы, только после внесения сведений об оплате организационного взноса (прикрепить сканированный вариант квитанции об оплате в личном кабинете). Участники смогут получить консультации по всем интересующим их вопросам через специально созданные сервисы.</w:t>
      </w:r>
    </w:p>
    <w:p w:rsidR="009D422A" w:rsidRPr="00C53E72" w:rsidRDefault="009D422A" w:rsidP="008E0C18">
      <w:pPr>
        <w:ind w:right="-1"/>
        <w:jc w:val="both"/>
        <w:rPr>
          <w:b/>
          <w:color w:val="000000"/>
          <w:sz w:val="26"/>
          <w:szCs w:val="26"/>
          <w:u w:val="single"/>
        </w:rPr>
      </w:pPr>
      <w:r w:rsidRPr="00C53E72">
        <w:rPr>
          <w:b/>
          <w:color w:val="000000"/>
          <w:sz w:val="26"/>
          <w:szCs w:val="26"/>
          <w:u w:val="single"/>
          <w:lang w:val="en-US"/>
        </w:rPr>
        <w:t>II</w:t>
      </w:r>
      <w:r w:rsidRPr="00C53E72">
        <w:rPr>
          <w:b/>
          <w:color w:val="000000"/>
          <w:sz w:val="26"/>
          <w:szCs w:val="26"/>
          <w:u w:val="single"/>
        </w:rPr>
        <w:t xml:space="preserve"> этап: </w:t>
      </w:r>
      <w:r w:rsidR="005D2A53" w:rsidRPr="00C53E72">
        <w:rPr>
          <w:b/>
          <w:color w:val="000000"/>
          <w:sz w:val="26"/>
          <w:szCs w:val="26"/>
          <w:u w:val="single"/>
        </w:rPr>
        <w:t xml:space="preserve">с </w:t>
      </w:r>
      <w:r w:rsidR="005D2A53">
        <w:rPr>
          <w:b/>
          <w:noProof/>
          <w:sz w:val="26"/>
          <w:szCs w:val="26"/>
          <w:u w:val="single"/>
        </w:rPr>
        <w:t>15 ию</w:t>
      </w:r>
      <w:r w:rsidR="00775604">
        <w:rPr>
          <w:b/>
          <w:noProof/>
          <w:sz w:val="26"/>
          <w:szCs w:val="26"/>
          <w:u w:val="single"/>
        </w:rPr>
        <w:t>ля</w:t>
      </w:r>
      <w:r w:rsidR="005D2A53" w:rsidRPr="00C53E72">
        <w:rPr>
          <w:b/>
          <w:noProof/>
          <w:sz w:val="26"/>
          <w:szCs w:val="26"/>
          <w:u w:val="single"/>
        </w:rPr>
        <w:t xml:space="preserve"> </w:t>
      </w:r>
      <w:r w:rsidR="0054579C">
        <w:rPr>
          <w:b/>
          <w:noProof/>
          <w:sz w:val="26"/>
          <w:szCs w:val="26"/>
          <w:u w:val="single"/>
        </w:rPr>
        <w:t>2017</w:t>
      </w:r>
      <w:r w:rsidR="005D2A53" w:rsidRPr="00C53E72">
        <w:rPr>
          <w:b/>
          <w:noProof/>
          <w:sz w:val="26"/>
          <w:szCs w:val="26"/>
          <w:u w:val="single"/>
        </w:rPr>
        <w:t xml:space="preserve"> года</w:t>
      </w:r>
      <w:r w:rsidR="005D2A53" w:rsidRPr="00C53E72">
        <w:rPr>
          <w:b/>
          <w:sz w:val="26"/>
          <w:szCs w:val="26"/>
          <w:u w:val="single"/>
        </w:rPr>
        <w:t xml:space="preserve"> </w:t>
      </w:r>
      <w:r w:rsidR="005D2A53" w:rsidRPr="00C53E72">
        <w:rPr>
          <w:b/>
          <w:color w:val="000000"/>
          <w:sz w:val="26"/>
          <w:szCs w:val="26"/>
          <w:u w:val="single"/>
        </w:rPr>
        <w:t xml:space="preserve">по </w:t>
      </w:r>
      <w:r w:rsidR="00945C4A">
        <w:rPr>
          <w:b/>
          <w:noProof/>
          <w:sz w:val="26"/>
          <w:szCs w:val="26"/>
          <w:u w:val="single"/>
        </w:rPr>
        <w:t>1</w:t>
      </w:r>
      <w:r w:rsidR="005D2A53">
        <w:rPr>
          <w:b/>
          <w:noProof/>
          <w:sz w:val="26"/>
          <w:szCs w:val="26"/>
          <w:u w:val="single"/>
        </w:rPr>
        <w:t>5 сентября</w:t>
      </w:r>
      <w:r w:rsidR="005D2A53" w:rsidRPr="00C53E72">
        <w:rPr>
          <w:b/>
          <w:noProof/>
          <w:sz w:val="26"/>
          <w:szCs w:val="26"/>
          <w:u w:val="single"/>
        </w:rPr>
        <w:t xml:space="preserve"> </w:t>
      </w:r>
      <w:r w:rsidR="0054579C">
        <w:rPr>
          <w:b/>
          <w:noProof/>
          <w:sz w:val="26"/>
          <w:szCs w:val="26"/>
          <w:u w:val="single"/>
        </w:rPr>
        <w:t>2017</w:t>
      </w:r>
      <w:r w:rsidR="005D2A53" w:rsidRPr="00C53E72">
        <w:rPr>
          <w:b/>
          <w:noProof/>
          <w:sz w:val="26"/>
          <w:szCs w:val="26"/>
          <w:u w:val="single"/>
        </w:rPr>
        <w:t xml:space="preserve"> года</w:t>
      </w:r>
      <w:r w:rsidRPr="00C53E72">
        <w:rPr>
          <w:b/>
          <w:color w:val="000000"/>
          <w:sz w:val="26"/>
          <w:szCs w:val="26"/>
          <w:u w:val="single"/>
        </w:rPr>
        <w:t>:</w:t>
      </w:r>
    </w:p>
    <w:p w:rsidR="009D422A" w:rsidRPr="00C53E72" w:rsidRDefault="009D422A" w:rsidP="00714380">
      <w:pPr>
        <w:numPr>
          <w:ilvl w:val="0"/>
          <w:numId w:val="1"/>
        </w:numPr>
        <w:tabs>
          <w:tab w:val="left" w:pos="-180"/>
          <w:tab w:val="left" w:pos="284"/>
        </w:tabs>
        <w:suppressAutoHyphens/>
        <w:ind w:left="0" w:right="-1" w:firstLine="0"/>
        <w:jc w:val="both"/>
        <w:rPr>
          <w:color w:val="000000"/>
          <w:sz w:val="26"/>
          <w:szCs w:val="26"/>
        </w:rPr>
      </w:pPr>
      <w:r w:rsidRPr="00C53E72">
        <w:rPr>
          <w:color w:val="000000"/>
          <w:sz w:val="26"/>
          <w:szCs w:val="26"/>
        </w:rPr>
        <w:t xml:space="preserve">Работа авторов по разработке необходимых материалов. </w:t>
      </w:r>
    </w:p>
    <w:p w:rsidR="009D422A" w:rsidRPr="00C53E72" w:rsidRDefault="009D422A" w:rsidP="00714380">
      <w:pPr>
        <w:numPr>
          <w:ilvl w:val="0"/>
          <w:numId w:val="1"/>
        </w:numPr>
        <w:tabs>
          <w:tab w:val="left" w:pos="-180"/>
          <w:tab w:val="left" w:pos="284"/>
        </w:tabs>
        <w:suppressAutoHyphens/>
        <w:ind w:left="0" w:right="-1" w:firstLine="0"/>
        <w:jc w:val="both"/>
        <w:rPr>
          <w:color w:val="000000"/>
          <w:sz w:val="26"/>
          <w:szCs w:val="26"/>
        </w:rPr>
      </w:pPr>
      <w:r w:rsidRPr="00C53E72">
        <w:rPr>
          <w:color w:val="000000"/>
          <w:sz w:val="26"/>
          <w:szCs w:val="26"/>
        </w:rPr>
        <w:t xml:space="preserve">Предоставление разработок. </w:t>
      </w:r>
    </w:p>
    <w:p w:rsidR="009D422A" w:rsidRDefault="009D422A" w:rsidP="00714380">
      <w:pPr>
        <w:numPr>
          <w:ilvl w:val="0"/>
          <w:numId w:val="1"/>
        </w:numPr>
        <w:tabs>
          <w:tab w:val="left" w:pos="-180"/>
          <w:tab w:val="left" w:pos="284"/>
        </w:tabs>
        <w:suppressAutoHyphens/>
        <w:ind w:left="0" w:right="-1" w:firstLine="0"/>
        <w:jc w:val="both"/>
        <w:rPr>
          <w:color w:val="000000"/>
          <w:sz w:val="26"/>
          <w:szCs w:val="26"/>
        </w:rPr>
      </w:pPr>
      <w:r w:rsidRPr="00C53E72">
        <w:rPr>
          <w:color w:val="000000"/>
          <w:sz w:val="26"/>
          <w:szCs w:val="26"/>
        </w:rPr>
        <w:t>Материалы должны быть  размещены участниками в личных зонах, для чего будут предложены специальные инструкции. В случае возникновения затруднений материалы могут быть присланы по электронной почте по указанному электронному адресу куратора или предоставлены автором лично в Центр новых образовательных технологий ТГПУ (</w:t>
      </w:r>
      <w:proofErr w:type="spellStart"/>
      <w:r w:rsidRPr="00C53E72">
        <w:rPr>
          <w:color w:val="000000"/>
          <w:sz w:val="26"/>
          <w:szCs w:val="26"/>
        </w:rPr>
        <w:t>г</w:t>
      </w:r>
      <w:proofErr w:type="gramStart"/>
      <w:r w:rsidRPr="00C53E72">
        <w:rPr>
          <w:color w:val="000000"/>
          <w:sz w:val="26"/>
          <w:szCs w:val="26"/>
        </w:rPr>
        <w:t>.Т</w:t>
      </w:r>
      <w:proofErr w:type="gramEnd"/>
      <w:r w:rsidRPr="00C53E72">
        <w:rPr>
          <w:color w:val="000000"/>
          <w:sz w:val="26"/>
          <w:szCs w:val="26"/>
        </w:rPr>
        <w:t>омск</w:t>
      </w:r>
      <w:proofErr w:type="spellEnd"/>
      <w:r w:rsidRPr="00C53E72">
        <w:rPr>
          <w:color w:val="000000"/>
          <w:sz w:val="26"/>
          <w:szCs w:val="26"/>
        </w:rPr>
        <w:t xml:space="preserve">, пр. </w:t>
      </w:r>
      <w:proofErr w:type="gramStart"/>
      <w:r w:rsidRPr="00C53E72">
        <w:rPr>
          <w:color w:val="000000"/>
          <w:sz w:val="26"/>
          <w:szCs w:val="26"/>
        </w:rPr>
        <w:t>Комсомольский, 75, каб.108).</w:t>
      </w:r>
      <w:proofErr w:type="gramEnd"/>
    </w:p>
    <w:p w:rsidR="009D422A" w:rsidRPr="00C53E72" w:rsidRDefault="009D422A" w:rsidP="008E0C18">
      <w:pPr>
        <w:ind w:right="-1"/>
        <w:jc w:val="both"/>
        <w:rPr>
          <w:b/>
          <w:color w:val="000000"/>
          <w:sz w:val="26"/>
          <w:szCs w:val="26"/>
          <w:u w:val="single"/>
        </w:rPr>
      </w:pPr>
      <w:r w:rsidRPr="00C53E72">
        <w:rPr>
          <w:b/>
          <w:color w:val="000000"/>
          <w:sz w:val="26"/>
          <w:szCs w:val="26"/>
          <w:u w:val="single"/>
          <w:lang w:val="en-US"/>
        </w:rPr>
        <w:t>III</w:t>
      </w:r>
      <w:r w:rsidRPr="00C53E72">
        <w:rPr>
          <w:b/>
          <w:color w:val="000000"/>
          <w:sz w:val="26"/>
          <w:szCs w:val="26"/>
          <w:u w:val="single"/>
        </w:rPr>
        <w:t xml:space="preserve"> этап: </w:t>
      </w:r>
      <w:r w:rsidR="00725BBA">
        <w:rPr>
          <w:b/>
          <w:color w:val="000000"/>
          <w:sz w:val="26"/>
          <w:szCs w:val="26"/>
          <w:u w:val="single"/>
        </w:rPr>
        <w:t xml:space="preserve">с </w:t>
      </w:r>
      <w:r w:rsidR="00945C4A">
        <w:rPr>
          <w:b/>
          <w:noProof/>
          <w:sz w:val="26"/>
          <w:szCs w:val="26"/>
          <w:u w:val="single"/>
        </w:rPr>
        <w:t>15 сентября</w:t>
      </w:r>
      <w:r w:rsidR="00945C4A" w:rsidRPr="00C53E72">
        <w:rPr>
          <w:b/>
          <w:noProof/>
          <w:sz w:val="26"/>
          <w:szCs w:val="26"/>
          <w:u w:val="single"/>
        </w:rPr>
        <w:t xml:space="preserve"> </w:t>
      </w:r>
      <w:r w:rsidR="0054579C">
        <w:rPr>
          <w:b/>
          <w:noProof/>
          <w:sz w:val="26"/>
          <w:szCs w:val="26"/>
          <w:u w:val="single"/>
        </w:rPr>
        <w:t>2017</w:t>
      </w:r>
      <w:r w:rsidR="00945C4A" w:rsidRPr="00C53E72">
        <w:rPr>
          <w:b/>
          <w:noProof/>
          <w:sz w:val="26"/>
          <w:szCs w:val="26"/>
          <w:u w:val="single"/>
        </w:rPr>
        <w:t xml:space="preserve"> года</w:t>
      </w:r>
      <w:r w:rsidR="00945C4A" w:rsidRPr="00C53E72">
        <w:rPr>
          <w:b/>
          <w:sz w:val="26"/>
          <w:szCs w:val="26"/>
          <w:u w:val="single"/>
        </w:rPr>
        <w:t xml:space="preserve"> </w:t>
      </w:r>
      <w:r w:rsidRPr="00C53E72">
        <w:rPr>
          <w:b/>
          <w:sz w:val="26"/>
          <w:szCs w:val="26"/>
          <w:u w:val="single"/>
        </w:rPr>
        <w:t xml:space="preserve">по </w:t>
      </w:r>
      <w:r w:rsidR="00945C4A">
        <w:rPr>
          <w:b/>
          <w:noProof/>
          <w:sz w:val="26"/>
          <w:szCs w:val="26"/>
          <w:u w:val="single"/>
        </w:rPr>
        <w:t>25 сентября</w:t>
      </w:r>
      <w:r w:rsidR="00945C4A" w:rsidRPr="00C53E72">
        <w:rPr>
          <w:b/>
          <w:noProof/>
          <w:sz w:val="26"/>
          <w:szCs w:val="26"/>
          <w:u w:val="single"/>
        </w:rPr>
        <w:t xml:space="preserve"> </w:t>
      </w:r>
      <w:r w:rsidR="0054579C">
        <w:rPr>
          <w:b/>
          <w:noProof/>
          <w:sz w:val="26"/>
          <w:szCs w:val="26"/>
          <w:u w:val="single"/>
        </w:rPr>
        <w:t>2017</w:t>
      </w:r>
      <w:r w:rsidR="00945C4A" w:rsidRPr="00C53E72">
        <w:rPr>
          <w:b/>
          <w:noProof/>
          <w:sz w:val="26"/>
          <w:szCs w:val="26"/>
          <w:u w:val="single"/>
        </w:rPr>
        <w:t xml:space="preserve"> года</w:t>
      </w:r>
      <w:r w:rsidRPr="00C53E72">
        <w:rPr>
          <w:b/>
          <w:color w:val="000000"/>
          <w:sz w:val="26"/>
          <w:szCs w:val="26"/>
          <w:u w:val="single"/>
        </w:rPr>
        <w:t>:</w:t>
      </w:r>
    </w:p>
    <w:p w:rsidR="009D422A" w:rsidRPr="00C53E72" w:rsidRDefault="009D422A" w:rsidP="00C42349">
      <w:pPr>
        <w:tabs>
          <w:tab w:val="left" w:pos="-180"/>
        </w:tabs>
        <w:ind w:right="-1" w:firstLine="567"/>
        <w:jc w:val="both"/>
        <w:rPr>
          <w:color w:val="000000"/>
          <w:sz w:val="26"/>
          <w:szCs w:val="26"/>
        </w:rPr>
      </w:pPr>
      <w:r w:rsidRPr="00C53E72">
        <w:rPr>
          <w:color w:val="000000"/>
          <w:sz w:val="26"/>
          <w:szCs w:val="26"/>
        </w:rPr>
        <w:t xml:space="preserve">Обработка всех поступивших авторских материалов, подведение итогов Конкурса. В процессе проведения мероприятия всем участникам Конкурса будет предоставлена возможность познакомиться с работами коллег, возможность обсуждения авторских материалов. </w:t>
      </w:r>
    </w:p>
    <w:p w:rsidR="0050536F" w:rsidRDefault="009D422A" w:rsidP="00C42349">
      <w:pPr>
        <w:tabs>
          <w:tab w:val="left" w:pos="-180"/>
        </w:tabs>
        <w:ind w:right="-1" w:firstLine="567"/>
        <w:jc w:val="both"/>
        <w:rPr>
          <w:sz w:val="26"/>
          <w:szCs w:val="26"/>
        </w:rPr>
      </w:pPr>
      <w:r w:rsidRPr="00C53E72">
        <w:rPr>
          <w:color w:val="000000"/>
          <w:sz w:val="26"/>
          <w:szCs w:val="26"/>
        </w:rPr>
        <w:t xml:space="preserve">Все участники получат дипломы участников всероссийского педагогического Конкурса  </w:t>
      </w:r>
      <w:r w:rsidR="00EC7453">
        <w:rPr>
          <w:color w:val="000000"/>
          <w:sz w:val="26"/>
          <w:szCs w:val="26"/>
        </w:rPr>
        <w:t>«Школьный задачник»</w:t>
      </w:r>
      <w:r w:rsidRPr="00C53E72">
        <w:rPr>
          <w:color w:val="000000"/>
          <w:sz w:val="26"/>
          <w:szCs w:val="26"/>
        </w:rPr>
        <w:t xml:space="preserve">. </w:t>
      </w:r>
      <w:r w:rsidRPr="00C53E72">
        <w:rPr>
          <w:sz w:val="26"/>
          <w:szCs w:val="26"/>
        </w:rPr>
        <w:t xml:space="preserve">Участники, создавшие наиболее содержательные разработки, будут отмечены дипломами с указанием полученного места. </w:t>
      </w:r>
    </w:p>
    <w:p w:rsidR="009D422A" w:rsidRPr="00C53E72" w:rsidRDefault="009D422A" w:rsidP="00C42349">
      <w:pPr>
        <w:tabs>
          <w:tab w:val="left" w:pos="-180"/>
        </w:tabs>
        <w:ind w:right="-1" w:firstLine="567"/>
        <w:jc w:val="both"/>
        <w:rPr>
          <w:color w:val="000000"/>
          <w:sz w:val="26"/>
          <w:szCs w:val="26"/>
        </w:rPr>
      </w:pPr>
      <w:r w:rsidRPr="00C53E72">
        <w:rPr>
          <w:rStyle w:val="a8"/>
          <w:i w:val="0"/>
          <w:sz w:val="26"/>
          <w:szCs w:val="26"/>
        </w:rPr>
        <w:t>Все созданные работы будут размещены на сайте «Педагогическая планета».</w:t>
      </w:r>
      <w:r w:rsidRPr="00C53E72">
        <w:rPr>
          <w:color w:val="000000"/>
          <w:sz w:val="26"/>
          <w:szCs w:val="26"/>
        </w:rPr>
        <w:t xml:space="preserve"> Факт публикации будет указан в дипломе. В дипломе будет также указана ссылка размещения публикации на сайте «Педагогическая планета».</w:t>
      </w:r>
    </w:p>
    <w:p w:rsidR="009D422A" w:rsidRPr="00421402" w:rsidRDefault="009D422A" w:rsidP="00C42349">
      <w:pPr>
        <w:tabs>
          <w:tab w:val="left" w:pos="-180"/>
        </w:tabs>
        <w:ind w:right="-1" w:firstLine="567"/>
        <w:jc w:val="both"/>
        <w:rPr>
          <w:sz w:val="6"/>
          <w:szCs w:val="6"/>
        </w:rPr>
      </w:pPr>
    </w:p>
    <w:p w:rsidR="009D422A" w:rsidRDefault="00D601E1" w:rsidP="00D601E1">
      <w:pPr>
        <w:tabs>
          <w:tab w:val="left" w:pos="-180"/>
        </w:tabs>
        <w:ind w:right="-1"/>
        <w:jc w:val="center"/>
        <w:rPr>
          <w:rStyle w:val="a3"/>
          <w:sz w:val="26"/>
          <w:szCs w:val="26"/>
        </w:rPr>
      </w:pPr>
      <w:r w:rsidRPr="00C53E72">
        <w:rPr>
          <w:rStyle w:val="a3"/>
          <w:sz w:val="26"/>
          <w:szCs w:val="26"/>
        </w:rPr>
        <w:t xml:space="preserve">5. </w:t>
      </w:r>
      <w:r w:rsidR="009D422A" w:rsidRPr="00C53E72">
        <w:rPr>
          <w:rStyle w:val="a3"/>
          <w:sz w:val="26"/>
          <w:szCs w:val="26"/>
        </w:rPr>
        <w:t xml:space="preserve">Требования к предоставляемым материалам в рамках всероссийского профессионального педагогического </w:t>
      </w:r>
      <w:r w:rsidR="009D422A" w:rsidRPr="00945C4A">
        <w:rPr>
          <w:rStyle w:val="a3"/>
          <w:sz w:val="26"/>
          <w:szCs w:val="26"/>
        </w:rPr>
        <w:t xml:space="preserve">Конкурса </w:t>
      </w:r>
      <w:r w:rsidR="00EC7453" w:rsidRPr="00945C4A">
        <w:rPr>
          <w:rStyle w:val="a3"/>
          <w:sz w:val="26"/>
          <w:szCs w:val="26"/>
        </w:rPr>
        <w:t>«Школьный задачник»</w:t>
      </w:r>
    </w:p>
    <w:p w:rsidR="00714380" w:rsidRDefault="00714380" w:rsidP="00714380">
      <w:pPr>
        <w:tabs>
          <w:tab w:val="left" w:pos="0"/>
          <w:tab w:val="left" w:pos="284"/>
        </w:tabs>
        <w:suppressAutoHyphens/>
        <w:ind w:right="28"/>
        <w:jc w:val="both"/>
        <w:rPr>
          <w:noProof/>
          <w:color w:val="000000"/>
          <w:sz w:val="26"/>
          <w:szCs w:val="26"/>
        </w:rPr>
      </w:pPr>
      <w:r>
        <w:rPr>
          <w:sz w:val="26"/>
          <w:szCs w:val="26"/>
        </w:rPr>
        <w:t>5.1.</w:t>
      </w:r>
      <w:r>
        <w:rPr>
          <w:sz w:val="26"/>
          <w:szCs w:val="26"/>
          <w:lang w:val="en-US"/>
        </w:rPr>
        <w:t> </w:t>
      </w:r>
      <w:r>
        <w:rPr>
          <w:color w:val="000000"/>
          <w:sz w:val="26"/>
          <w:szCs w:val="26"/>
        </w:rPr>
        <w:t xml:space="preserve">Материал предоставляется в электронном виде в виде файлов или, при необходимости, архивированной папки с файлами. Материал размещается в личном кабинете. </w:t>
      </w:r>
      <w:r>
        <w:rPr>
          <w:noProof/>
          <w:color w:val="000000"/>
          <w:sz w:val="26"/>
          <w:szCs w:val="26"/>
        </w:rPr>
        <w:t>Размер предоставляемого материала должен быть не более 30 Мб.</w:t>
      </w:r>
      <w:r>
        <w:rPr>
          <w:color w:val="000000"/>
          <w:sz w:val="26"/>
          <w:szCs w:val="26"/>
        </w:rPr>
        <w:t xml:space="preserve"> При необходимости следует продублировать отправку материала по адресу куратора Конкурса по организационным вопросам.</w:t>
      </w:r>
      <w:r>
        <w:rPr>
          <w:noProof/>
          <w:color w:val="000000"/>
          <w:sz w:val="26"/>
          <w:szCs w:val="26"/>
        </w:rPr>
        <w:t xml:space="preserve"> </w:t>
      </w:r>
    </w:p>
    <w:p w:rsidR="00714380" w:rsidRDefault="00714380" w:rsidP="00714380">
      <w:pPr>
        <w:tabs>
          <w:tab w:val="left" w:pos="284"/>
        </w:tabs>
        <w:suppressAutoHyphens/>
        <w:ind w:right="28"/>
        <w:jc w:val="both"/>
        <w:rPr>
          <w:noProof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5.2.</w:t>
      </w:r>
      <w:r>
        <w:rPr>
          <w:color w:val="000000"/>
          <w:sz w:val="26"/>
          <w:szCs w:val="26"/>
          <w:lang w:val="en-US"/>
        </w:rPr>
        <w:t> </w:t>
      </w:r>
      <w:r>
        <w:rPr>
          <w:color w:val="000000"/>
          <w:sz w:val="26"/>
          <w:szCs w:val="26"/>
        </w:rPr>
        <w:t>Технические требования к</w:t>
      </w:r>
      <w:r>
        <w:rPr>
          <w:sz w:val="26"/>
          <w:szCs w:val="26"/>
        </w:rPr>
        <w:t xml:space="preserve"> </w:t>
      </w:r>
      <w:r>
        <w:rPr>
          <w:noProof/>
          <w:sz w:val="26"/>
          <w:szCs w:val="26"/>
        </w:rPr>
        <w:t>к</w:t>
      </w:r>
      <w:r w:rsidRPr="001447C7">
        <w:rPr>
          <w:noProof/>
          <w:sz w:val="26"/>
          <w:szCs w:val="26"/>
        </w:rPr>
        <w:t>ратки</w:t>
      </w:r>
      <w:r>
        <w:rPr>
          <w:noProof/>
          <w:sz w:val="26"/>
          <w:szCs w:val="26"/>
        </w:rPr>
        <w:t>м</w:t>
      </w:r>
      <w:r w:rsidRPr="001447C7">
        <w:rPr>
          <w:noProof/>
          <w:sz w:val="26"/>
          <w:szCs w:val="26"/>
        </w:rPr>
        <w:t xml:space="preserve"> рекомендаци</w:t>
      </w:r>
      <w:r>
        <w:rPr>
          <w:noProof/>
          <w:sz w:val="26"/>
          <w:szCs w:val="26"/>
        </w:rPr>
        <w:t>ям</w:t>
      </w:r>
      <w:r w:rsidRPr="001447C7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>педагога</w:t>
      </w:r>
      <w:r>
        <w:rPr>
          <w:noProof/>
          <w:sz w:val="26"/>
          <w:szCs w:val="26"/>
        </w:rPr>
        <w:t>.</w:t>
      </w:r>
      <w:r>
        <w:rPr>
          <w:noProof/>
          <w:color w:val="000000"/>
          <w:sz w:val="26"/>
          <w:szCs w:val="26"/>
        </w:rPr>
        <w:t xml:space="preserve"> </w:t>
      </w:r>
    </w:p>
    <w:p w:rsidR="00714380" w:rsidRPr="005333F7" w:rsidRDefault="00714380" w:rsidP="00714380">
      <w:pPr>
        <w:pStyle w:val="a9"/>
        <w:numPr>
          <w:ilvl w:val="0"/>
          <w:numId w:val="13"/>
        </w:numPr>
        <w:tabs>
          <w:tab w:val="left" w:pos="284"/>
        </w:tabs>
        <w:suppressAutoHyphens/>
        <w:ind w:right="28"/>
        <w:jc w:val="both"/>
        <w:rPr>
          <w:noProof/>
          <w:color w:val="000000"/>
          <w:sz w:val="26"/>
          <w:szCs w:val="26"/>
        </w:rPr>
      </w:pPr>
      <w:r w:rsidRPr="005333F7">
        <w:rPr>
          <w:noProof/>
          <w:color w:val="000000"/>
          <w:sz w:val="26"/>
          <w:szCs w:val="26"/>
        </w:rPr>
        <w:t>В структуре рекомендаций должно быть указано:</w:t>
      </w:r>
    </w:p>
    <w:p w:rsidR="00714380" w:rsidRPr="006213E9" w:rsidRDefault="00714380" w:rsidP="00714380">
      <w:pPr>
        <w:pStyle w:val="a9"/>
        <w:numPr>
          <w:ilvl w:val="0"/>
          <w:numId w:val="8"/>
        </w:numPr>
        <w:ind w:right="357"/>
        <w:rPr>
          <w:sz w:val="26"/>
          <w:szCs w:val="26"/>
        </w:rPr>
      </w:pPr>
      <w:r w:rsidRPr="006213E9">
        <w:rPr>
          <w:sz w:val="26"/>
          <w:szCs w:val="26"/>
        </w:rPr>
        <w:t>ФИО автора (авторов);</w:t>
      </w:r>
    </w:p>
    <w:p w:rsidR="00714380" w:rsidRPr="006213E9" w:rsidRDefault="00714380" w:rsidP="00714380">
      <w:pPr>
        <w:pStyle w:val="a9"/>
        <w:numPr>
          <w:ilvl w:val="0"/>
          <w:numId w:val="8"/>
        </w:numPr>
        <w:ind w:right="357"/>
        <w:rPr>
          <w:sz w:val="26"/>
          <w:szCs w:val="26"/>
        </w:rPr>
      </w:pPr>
      <w:r w:rsidRPr="006213E9">
        <w:rPr>
          <w:sz w:val="26"/>
          <w:szCs w:val="26"/>
        </w:rPr>
        <w:t>полное название учебного учреждения;</w:t>
      </w:r>
    </w:p>
    <w:p w:rsidR="00714380" w:rsidRPr="006213E9" w:rsidRDefault="00714380" w:rsidP="00714380">
      <w:pPr>
        <w:pStyle w:val="a9"/>
        <w:numPr>
          <w:ilvl w:val="0"/>
          <w:numId w:val="8"/>
        </w:numPr>
        <w:ind w:right="357"/>
        <w:rPr>
          <w:sz w:val="26"/>
          <w:szCs w:val="26"/>
        </w:rPr>
      </w:pPr>
      <w:r w:rsidRPr="006213E9">
        <w:rPr>
          <w:sz w:val="26"/>
          <w:szCs w:val="26"/>
        </w:rPr>
        <w:t>полное название разработки;</w:t>
      </w:r>
    </w:p>
    <w:p w:rsidR="00714380" w:rsidRPr="006213E9" w:rsidRDefault="00714380" w:rsidP="00714380">
      <w:pPr>
        <w:pStyle w:val="a9"/>
        <w:numPr>
          <w:ilvl w:val="0"/>
          <w:numId w:val="8"/>
        </w:numPr>
        <w:ind w:right="357"/>
        <w:rPr>
          <w:sz w:val="26"/>
          <w:szCs w:val="26"/>
        </w:rPr>
      </w:pPr>
      <w:r w:rsidRPr="006213E9">
        <w:rPr>
          <w:sz w:val="26"/>
          <w:szCs w:val="26"/>
        </w:rPr>
        <w:t>предмет, класс;</w:t>
      </w:r>
    </w:p>
    <w:p w:rsidR="00714380" w:rsidRPr="006213E9" w:rsidRDefault="00714380" w:rsidP="00714380">
      <w:pPr>
        <w:pStyle w:val="a9"/>
        <w:numPr>
          <w:ilvl w:val="0"/>
          <w:numId w:val="8"/>
        </w:numPr>
        <w:suppressAutoHyphens/>
        <w:ind w:right="355"/>
        <w:rPr>
          <w:color w:val="000000"/>
          <w:sz w:val="26"/>
          <w:szCs w:val="26"/>
        </w:rPr>
      </w:pPr>
      <w:r w:rsidRPr="006213E9">
        <w:rPr>
          <w:color w:val="000000"/>
          <w:sz w:val="26"/>
          <w:szCs w:val="26"/>
        </w:rPr>
        <w:t>тема, в рамках которой рекомендовано использование заданий;</w:t>
      </w:r>
    </w:p>
    <w:p w:rsidR="00714380" w:rsidRPr="006213E9" w:rsidRDefault="00714380" w:rsidP="00714380">
      <w:pPr>
        <w:pStyle w:val="a9"/>
        <w:numPr>
          <w:ilvl w:val="0"/>
          <w:numId w:val="9"/>
        </w:numPr>
        <w:ind w:right="357"/>
        <w:jc w:val="both"/>
        <w:rPr>
          <w:sz w:val="26"/>
          <w:szCs w:val="26"/>
        </w:rPr>
      </w:pPr>
      <w:r w:rsidRPr="006213E9">
        <w:rPr>
          <w:sz w:val="26"/>
          <w:szCs w:val="26"/>
        </w:rPr>
        <w:t>этап обучения, на котором рекомендовано использование заданий (введение нового материала; усвоение пройденного материала; контроль знаний, умений, навыков и пр.);</w:t>
      </w:r>
    </w:p>
    <w:p w:rsidR="00714380" w:rsidRPr="006213E9" w:rsidRDefault="00714380" w:rsidP="00714380">
      <w:pPr>
        <w:pStyle w:val="a9"/>
        <w:numPr>
          <w:ilvl w:val="0"/>
          <w:numId w:val="9"/>
        </w:numPr>
        <w:ind w:right="357"/>
        <w:jc w:val="both"/>
        <w:rPr>
          <w:sz w:val="26"/>
          <w:szCs w:val="26"/>
        </w:rPr>
      </w:pPr>
      <w:r w:rsidRPr="006213E9">
        <w:rPr>
          <w:sz w:val="26"/>
          <w:szCs w:val="26"/>
        </w:rPr>
        <w:t xml:space="preserve">краткая инструкция для </w:t>
      </w:r>
      <w:proofErr w:type="gramStart"/>
      <w:r w:rsidRPr="006213E9">
        <w:rPr>
          <w:sz w:val="26"/>
          <w:szCs w:val="26"/>
        </w:rPr>
        <w:t>обучающихся</w:t>
      </w:r>
      <w:proofErr w:type="gramEnd"/>
      <w:r w:rsidRPr="006213E9">
        <w:rPr>
          <w:sz w:val="26"/>
          <w:szCs w:val="26"/>
        </w:rPr>
        <w:t>;</w:t>
      </w:r>
    </w:p>
    <w:p w:rsidR="00714380" w:rsidRPr="006213E9" w:rsidRDefault="00714380" w:rsidP="00714380">
      <w:pPr>
        <w:pStyle w:val="a9"/>
        <w:numPr>
          <w:ilvl w:val="0"/>
          <w:numId w:val="9"/>
        </w:numPr>
        <w:spacing w:line="276" w:lineRule="auto"/>
        <w:jc w:val="both"/>
        <w:rPr>
          <w:sz w:val="26"/>
          <w:szCs w:val="26"/>
        </w:rPr>
      </w:pPr>
      <w:r w:rsidRPr="006213E9">
        <w:rPr>
          <w:sz w:val="26"/>
          <w:szCs w:val="26"/>
        </w:rPr>
        <w:t>краткая инструкция для учителя (рекомендуемое время выполнения заданий, рекомендации и критерии оценивания ответов и пр.);</w:t>
      </w:r>
    </w:p>
    <w:p w:rsidR="00714380" w:rsidRPr="006213E9" w:rsidRDefault="00714380" w:rsidP="00714380">
      <w:pPr>
        <w:pStyle w:val="a9"/>
        <w:numPr>
          <w:ilvl w:val="0"/>
          <w:numId w:val="9"/>
        </w:numPr>
        <w:ind w:right="357"/>
        <w:jc w:val="both"/>
        <w:rPr>
          <w:sz w:val="26"/>
          <w:szCs w:val="26"/>
        </w:rPr>
      </w:pPr>
      <w:r w:rsidRPr="006213E9">
        <w:rPr>
          <w:sz w:val="26"/>
          <w:szCs w:val="26"/>
        </w:rPr>
        <w:t>правильные ответы на задания.</w:t>
      </w:r>
    </w:p>
    <w:p w:rsidR="00714380" w:rsidRDefault="00714380" w:rsidP="00714380">
      <w:pPr>
        <w:pStyle w:val="a9"/>
        <w:numPr>
          <w:ilvl w:val="0"/>
          <w:numId w:val="11"/>
        </w:numPr>
        <w:tabs>
          <w:tab w:val="left" w:pos="0"/>
          <w:tab w:val="left" w:pos="284"/>
        </w:tabs>
        <w:suppressAutoHyphens/>
        <w:ind w:right="28"/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Рекомендации создаются в редакторе MS WORD или любом другом текстовом редакторе совместимом с документами Microsoft Office, представляются в виде текстового файла.</w:t>
      </w:r>
    </w:p>
    <w:p w:rsidR="00714380" w:rsidRDefault="00714380" w:rsidP="00714380">
      <w:pPr>
        <w:pStyle w:val="a9"/>
        <w:numPr>
          <w:ilvl w:val="0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>Требования к текстовым файлам</w:t>
      </w:r>
    </w:p>
    <w:p w:rsidR="00714380" w:rsidRDefault="00714380" w:rsidP="00714380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-Формат страницы: А</w:t>
      </w:r>
      <w:proofErr w:type="gramStart"/>
      <w:r>
        <w:rPr>
          <w:sz w:val="26"/>
          <w:szCs w:val="26"/>
        </w:rPr>
        <w:t>4</w:t>
      </w:r>
      <w:proofErr w:type="gramEnd"/>
      <w:r>
        <w:rPr>
          <w:sz w:val="26"/>
          <w:szCs w:val="26"/>
        </w:rPr>
        <w:t>, все поля (снизу, сверху, слева, справа) не менее 1,5 см.</w:t>
      </w:r>
    </w:p>
    <w:p w:rsidR="00714380" w:rsidRDefault="00714380" w:rsidP="00714380">
      <w:pPr>
        <w:ind w:left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  <w:lang w:val="en-US"/>
        </w:rPr>
        <w:t>-</w:t>
      </w:r>
      <w:r>
        <w:rPr>
          <w:sz w:val="26"/>
          <w:szCs w:val="26"/>
        </w:rPr>
        <w:t>Шрифт</w:t>
      </w:r>
      <w:r>
        <w:rPr>
          <w:sz w:val="26"/>
          <w:szCs w:val="26"/>
          <w:lang w:val="en-US"/>
        </w:rPr>
        <w:t xml:space="preserve"> «Times New Roman», </w:t>
      </w:r>
      <w:r>
        <w:rPr>
          <w:sz w:val="26"/>
          <w:szCs w:val="26"/>
        </w:rPr>
        <w:t>только</w:t>
      </w:r>
      <w:r>
        <w:rPr>
          <w:sz w:val="26"/>
          <w:szCs w:val="26"/>
          <w:lang w:val="en-US"/>
        </w:rPr>
        <w:t xml:space="preserve"> 14-</w:t>
      </w:r>
      <w:r>
        <w:rPr>
          <w:sz w:val="26"/>
          <w:szCs w:val="26"/>
        </w:rPr>
        <w:t>й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кегль</w:t>
      </w:r>
      <w:r>
        <w:rPr>
          <w:sz w:val="26"/>
          <w:szCs w:val="26"/>
          <w:lang w:val="en-US"/>
        </w:rPr>
        <w:t>.</w:t>
      </w:r>
      <w:proofErr w:type="gramEnd"/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 xml:space="preserve">Междустрочный интервал </w:t>
      </w:r>
      <w:proofErr w:type="gramStart"/>
      <w:r>
        <w:rPr>
          <w:sz w:val="26"/>
          <w:szCs w:val="26"/>
        </w:rPr>
        <w:t>-о</w:t>
      </w:r>
      <w:proofErr w:type="gramEnd"/>
      <w:r>
        <w:rPr>
          <w:sz w:val="26"/>
          <w:szCs w:val="26"/>
        </w:rPr>
        <w:t>динарный.</w:t>
      </w:r>
    </w:p>
    <w:p w:rsidR="00714380" w:rsidRDefault="00714380" w:rsidP="00714380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-Заголовки и подзаголовки должны быть отделены от последующего и предыдущего текста пустыми строками.</w:t>
      </w:r>
    </w:p>
    <w:p w:rsidR="00714380" w:rsidRDefault="00714380" w:rsidP="00714380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-Разрешается использовать только следующие средства выделения: полужирный шрифт (</w:t>
      </w:r>
      <w:proofErr w:type="spellStart"/>
      <w:r>
        <w:rPr>
          <w:sz w:val="26"/>
          <w:szCs w:val="26"/>
        </w:rPr>
        <w:t>bold</w:t>
      </w:r>
      <w:proofErr w:type="spellEnd"/>
      <w:r>
        <w:rPr>
          <w:sz w:val="26"/>
          <w:szCs w:val="26"/>
        </w:rPr>
        <w:t>), курсив (</w:t>
      </w:r>
      <w:proofErr w:type="spellStart"/>
      <w:r>
        <w:rPr>
          <w:sz w:val="26"/>
          <w:szCs w:val="26"/>
        </w:rPr>
        <w:t>italic</w:t>
      </w:r>
      <w:proofErr w:type="spellEnd"/>
      <w:r>
        <w:rPr>
          <w:sz w:val="26"/>
          <w:szCs w:val="26"/>
        </w:rPr>
        <w:t>), подчеркнутый шрифт (</w:t>
      </w:r>
      <w:proofErr w:type="spellStart"/>
      <w:r>
        <w:rPr>
          <w:sz w:val="26"/>
          <w:szCs w:val="26"/>
        </w:rPr>
        <w:t>underline</w:t>
      </w:r>
      <w:proofErr w:type="spellEnd"/>
      <w:r>
        <w:rPr>
          <w:sz w:val="26"/>
          <w:szCs w:val="26"/>
        </w:rPr>
        <w:t>), верхние и нижние индексы. Никакие другие средства выделения текста использовать не следует.</w:t>
      </w:r>
    </w:p>
    <w:p w:rsidR="00714380" w:rsidRDefault="00714380" w:rsidP="00714380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-В таблицах следует использовать только один стиль границ - сплошную линию (таблицы следует оформлять корректно по всем правилам работы с таблицами в редакторе WORD).</w:t>
      </w:r>
    </w:p>
    <w:p w:rsidR="00714380" w:rsidRDefault="00714380" w:rsidP="00714380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-Схемы должны представлять собой единый графический объект (т.е. все графические элементы схемы должны быть сгруппированы).</w:t>
      </w:r>
    </w:p>
    <w:p w:rsidR="00714380" w:rsidRDefault="00714380" w:rsidP="00714380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-Если в тексте имеются гиперссылки, их необходимо оформить как обычный текст, выделив синим цветом.</w:t>
      </w:r>
    </w:p>
    <w:p w:rsidR="00714380" w:rsidRDefault="00714380" w:rsidP="00714380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Список литературы и библиографические ссылки оформляются в соответствии с требованиями ГОСТ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7.0.5 – 2008</w:t>
      </w:r>
    </w:p>
    <w:p w:rsidR="00714380" w:rsidRDefault="00714380" w:rsidP="00714380">
      <w:pPr>
        <w:tabs>
          <w:tab w:val="left" w:pos="0"/>
          <w:tab w:val="left" w:pos="284"/>
        </w:tabs>
        <w:suppressAutoHyphens/>
        <w:ind w:right="28"/>
        <w:jc w:val="both"/>
        <w:rPr>
          <w:noProof/>
          <w:sz w:val="26"/>
          <w:szCs w:val="26"/>
        </w:rPr>
      </w:pPr>
      <w:r>
        <w:rPr>
          <w:sz w:val="26"/>
          <w:szCs w:val="26"/>
        </w:rPr>
        <w:t>5.3.</w:t>
      </w:r>
      <w:r>
        <w:rPr>
          <w:color w:val="000000"/>
          <w:sz w:val="26"/>
          <w:szCs w:val="26"/>
        </w:rPr>
        <w:t>Технические требования к</w:t>
      </w:r>
      <w:r>
        <w:rPr>
          <w:sz w:val="26"/>
          <w:szCs w:val="26"/>
        </w:rPr>
        <w:t xml:space="preserve"> </w:t>
      </w:r>
      <w:r>
        <w:rPr>
          <w:noProof/>
          <w:sz w:val="26"/>
          <w:szCs w:val="26"/>
        </w:rPr>
        <w:t>презентационным материалам</w:t>
      </w:r>
    </w:p>
    <w:p w:rsidR="00714380" w:rsidRDefault="00714380" w:rsidP="00714380">
      <w:pPr>
        <w:pStyle w:val="a9"/>
        <w:numPr>
          <w:ilvl w:val="0"/>
          <w:numId w:val="12"/>
        </w:numPr>
        <w:ind w:right="-1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В качестве презентаций могут быть использованы авторские презентации созданные в средах: редакторов презентаций,</w:t>
      </w:r>
      <w:r w:rsidRPr="00F36DBD">
        <w:rPr>
          <w:noProof/>
          <w:sz w:val="26"/>
          <w:szCs w:val="26"/>
        </w:rPr>
        <w:t xml:space="preserve"> флэш</w:t>
      </w:r>
      <w:r>
        <w:rPr>
          <w:noProof/>
          <w:sz w:val="26"/>
          <w:szCs w:val="26"/>
        </w:rPr>
        <w:t>-</w:t>
      </w:r>
      <w:r w:rsidRPr="00F36DBD">
        <w:rPr>
          <w:noProof/>
          <w:sz w:val="26"/>
          <w:szCs w:val="26"/>
        </w:rPr>
        <w:t>редакторов, веб</w:t>
      </w:r>
      <w:r>
        <w:rPr>
          <w:noProof/>
          <w:sz w:val="26"/>
          <w:szCs w:val="26"/>
        </w:rPr>
        <w:t xml:space="preserve">- </w:t>
      </w:r>
      <w:r w:rsidRPr="00F36DBD">
        <w:rPr>
          <w:noProof/>
          <w:sz w:val="26"/>
          <w:szCs w:val="26"/>
        </w:rPr>
        <w:t>редакторов</w:t>
      </w:r>
      <w:r>
        <w:rPr>
          <w:noProof/>
          <w:sz w:val="26"/>
          <w:szCs w:val="26"/>
        </w:rPr>
        <w:t xml:space="preserve"> и др. </w:t>
      </w:r>
    </w:p>
    <w:p w:rsidR="00714380" w:rsidRPr="003B4249" w:rsidRDefault="00714380" w:rsidP="00714380">
      <w:pPr>
        <w:pStyle w:val="a9"/>
        <w:numPr>
          <w:ilvl w:val="0"/>
          <w:numId w:val="12"/>
        </w:numPr>
        <w:ind w:right="-1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  <w:r>
        <w:rPr>
          <w:noProof/>
          <w:color w:val="000000"/>
          <w:sz w:val="26"/>
          <w:szCs w:val="26"/>
        </w:rPr>
        <w:t xml:space="preserve">Инструментами для подготовки презентаций могут стать MS Power Point, </w:t>
      </w:r>
      <w:r>
        <w:rPr>
          <w:noProof/>
          <w:color w:val="000000"/>
          <w:sz w:val="26"/>
          <w:szCs w:val="26"/>
          <w:lang w:val="en-US"/>
        </w:rPr>
        <w:t>Prezi</w:t>
      </w:r>
      <w:r>
        <w:rPr>
          <w:noProof/>
          <w:color w:val="000000"/>
          <w:sz w:val="26"/>
          <w:szCs w:val="26"/>
        </w:rPr>
        <w:t xml:space="preserve">, </w:t>
      </w:r>
      <w:r>
        <w:rPr>
          <w:noProof/>
          <w:color w:val="000000"/>
          <w:sz w:val="26"/>
          <w:szCs w:val="26"/>
          <w:lang w:val="en-US"/>
        </w:rPr>
        <w:t>NVU</w:t>
      </w:r>
      <w:r w:rsidRPr="003B4249">
        <w:rPr>
          <w:noProof/>
          <w:color w:val="000000"/>
          <w:sz w:val="26"/>
          <w:szCs w:val="26"/>
        </w:rPr>
        <w:t xml:space="preserve">, </w:t>
      </w:r>
      <w:r w:rsidRPr="003B4249">
        <w:rPr>
          <w:bCs/>
          <w:noProof/>
          <w:color w:val="000000"/>
          <w:sz w:val="26"/>
          <w:szCs w:val="26"/>
        </w:rPr>
        <w:t>SMART Notebook</w:t>
      </w:r>
      <w:r w:rsidRPr="003B4249">
        <w:rPr>
          <w:rStyle w:val="a3"/>
        </w:rPr>
        <w:t xml:space="preserve"> </w:t>
      </w:r>
      <w:r>
        <w:rPr>
          <w:noProof/>
          <w:color w:val="000000"/>
          <w:sz w:val="26"/>
          <w:szCs w:val="26"/>
        </w:rPr>
        <w:t>и другие средства подготовки мультимедийных продуктов.</w:t>
      </w:r>
    </w:p>
    <w:p w:rsidR="00714380" w:rsidRPr="003B4249" w:rsidRDefault="00714380" w:rsidP="00714380">
      <w:pPr>
        <w:pStyle w:val="a9"/>
        <w:numPr>
          <w:ilvl w:val="0"/>
          <w:numId w:val="12"/>
        </w:numPr>
        <w:tabs>
          <w:tab w:val="left" w:pos="0"/>
          <w:tab w:val="left" w:pos="284"/>
        </w:tabs>
        <w:suppressAutoHyphens/>
        <w:ind w:right="28"/>
        <w:rPr>
          <w:noProof/>
          <w:color w:val="000000"/>
          <w:sz w:val="26"/>
          <w:szCs w:val="26"/>
        </w:rPr>
      </w:pPr>
      <w:r w:rsidRPr="003B4249">
        <w:rPr>
          <w:noProof/>
          <w:color w:val="000000"/>
          <w:sz w:val="26"/>
          <w:szCs w:val="26"/>
        </w:rPr>
        <w:t xml:space="preserve"> </w:t>
      </w:r>
      <w:r>
        <w:rPr>
          <w:noProof/>
          <w:color w:val="000000"/>
          <w:sz w:val="26"/>
          <w:szCs w:val="26"/>
        </w:rPr>
        <w:t xml:space="preserve">В структуре презентации должны содержаться: </w:t>
      </w:r>
      <w:r>
        <w:rPr>
          <w:sz w:val="26"/>
          <w:szCs w:val="26"/>
        </w:rPr>
        <w:t xml:space="preserve">титульный слайд (страница),  информационные слайды (страницы), слайд (страница) со списком литературы </w:t>
      </w:r>
    </w:p>
    <w:p w:rsidR="00714380" w:rsidRPr="003B4249" w:rsidRDefault="00714380" w:rsidP="00714380">
      <w:pPr>
        <w:pStyle w:val="a9"/>
        <w:numPr>
          <w:ilvl w:val="0"/>
          <w:numId w:val="12"/>
        </w:numPr>
        <w:tabs>
          <w:tab w:val="left" w:pos="0"/>
          <w:tab w:val="left" w:pos="284"/>
        </w:tabs>
        <w:suppressAutoHyphens/>
        <w:ind w:right="28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В презентации не должно быть</w:t>
      </w:r>
      <w:r w:rsidRPr="003B4249">
        <w:rPr>
          <w:noProof/>
          <w:color w:val="000000"/>
          <w:sz w:val="26"/>
          <w:szCs w:val="26"/>
        </w:rPr>
        <w:t xml:space="preserve"> орфографических, стилистических, пунктуационных ошибок на слайдах и опечаток.</w:t>
      </w:r>
    </w:p>
    <w:p w:rsidR="00714380" w:rsidRPr="003B4249" w:rsidRDefault="00714380" w:rsidP="00714380">
      <w:pPr>
        <w:pStyle w:val="a9"/>
        <w:numPr>
          <w:ilvl w:val="0"/>
          <w:numId w:val="12"/>
        </w:numPr>
        <w:tabs>
          <w:tab w:val="left" w:pos="0"/>
          <w:tab w:val="left" w:pos="284"/>
        </w:tabs>
        <w:suppressAutoHyphens/>
        <w:ind w:right="28"/>
        <w:rPr>
          <w:noProof/>
          <w:color w:val="000000"/>
          <w:sz w:val="26"/>
          <w:szCs w:val="26"/>
        </w:rPr>
      </w:pPr>
      <w:r w:rsidRPr="003B4249">
        <w:rPr>
          <w:noProof/>
          <w:color w:val="000000"/>
          <w:sz w:val="26"/>
          <w:szCs w:val="26"/>
        </w:rPr>
        <w:t xml:space="preserve">Текст </w:t>
      </w:r>
      <w:r>
        <w:rPr>
          <w:noProof/>
          <w:color w:val="000000"/>
          <w:sz w:val="26"/>
          <w:szCs w:val="26"/>
        </w:rPr>
        <w:t xml:space="preserve">на слайдах(страницах) должен </w:t>
      </w:r>
      <w:r w:rsidRPr="003B4249">
        <w:rPr>
          <w:noProof/>
          <w:color w:val="000000"/>
          <w:sz w:val="26"/>
          <w:szCs w:val="26"/>
        </w:rPr>
        <w:t>легко чита</w:t>
      </w:r>
      <w:r>
        <w:rPr>
          <w:noProof/>
          <w:color w:val="000000"/>
          <w:sz w:val="26"/>
          <w:szCs w:val="26"/>
        </w:rPr>
        <w:t>тьс</w:t>
      </w:r>
      <w:r w:rsidRPr="003B4249">
        <w:rPr>
          <w:noProof/>
          <w:color w:val="000000"/>
          <w:sz w:val="26"/>
          <w:szCs w:val="26"/>
        </w:rPr>
        <w:t>я, фон сочетат</w:t>
      </w:r>
      <w:r>
        <w:rPr>
          <w:noProof/>
          <w:color w:val="000000"/>
          <w:sz w:val="26"/>
          <w:szCs w:val="26"/>
        </w:rPr>
        <w:t>ь</w:t>
      </w:r>
      <w:r w:rsidRPr="003B4249">
        <w:rPr>
          <w:noProof/>
          <w:color w:val="000000"/>
          <w:sz w:val="26"/>
          <w:szCs w:val="26"/>
        </w:rPr>
        <w:t>ся с графическими элементами.</w:t>
      </w:r>
    </w:p>
    <w:p w:rsidR="00714380" w:rsidRPr="003B4249" w:rsidRDefault="00714380" w:rsidP="00714380">
      <w:pPr>
        <w:pStyle w:val="a9"/>
        <w:numPr>
          <w:ilvl w:val="0"/>
          <w:numId w:val="10"/>
        </w:numPr>
        <w:tabs>
          <w:tab w:val="left" w:pos="0"/>
          <w:tab w:val="left" w:pos="284"/>
        </w:tabs>
        <w:suppressAutoHyphens/>
        <w:ind w:right="28"/>
        <w:jc w:val="both"/>
        <w:rPr>
          <w:noProof/>
          <w:color w:val="000000"/>
          <w:sz w:val="26"/>
          <w:szCs w:val="26"/>
        </w:rPr>
      </w:pPr>
      <w:r w:rsidRPr="003B4249">
        <w:rPr>
          <w:sz w:val="26"/>
          <w:szCs w:val="26"/>
        </w:rPr>
        <w:t xml:space="preserve">Стиль оформления </w:t>
      </w:r>
      <w:r>
        <w:rPr>
          <w:sz w:val="26"/>
          <w:szCs w:val="26"/>
        </w:rPr>
        <w:t>презентации</w:t>
      </w:r>
      <w:r w:rsidRPr="003B4249">
        <w:rPr>
          <w:sz w:val="26"/>
          <w:szCs w:val="26"/>
        </w:rPr>
        <w:t xml:space="preserve">  должен соответствовать е</w:t>
      </w:r>
      <w:r>
        <w:rPr>
          <w:sz w:val="26"/>
          <w:szCs w:val="26"/>
        </w:rPr>
        <w:t>ё</w:t>
      </w:r>
      <w:r w:rsidRPr="003B4249">
        <w:rPr>
          <w:sz w:val="26"/>
          <w:szCs w:val="26"/>
        </w:rPr>
        <w:t xml:space="preserve"> содержанию.</w:t>
      </w:r>
      <w:r>
        <w:t xml:space="preserve"> </w:t>
      </w:r>
      <w:r w:rsidRPr="003B4249">
        <w:rPr>
          <w:sz w:val="26"/>
          <w:szCs w:val="26"/>
        </w:rPr>
        <w:t>Эффекты анимации не должны мешать восприятию информации.</w:t>
      </w:r>
      <w:r w:rsidRPr="003B4249">
        <w:rPr>
          <w:noProof/>
          <w:color w:val="000000"/>
          <w:sz w:val="26"/>
          <w:szCs w:val="26"/>
        </w:rPr>
        <w:t xml:space="preserve"> </w:t>
      </w:r>
    </w:p>
    <w:p w:rsidR="00421402" w:rsidRDefault="00421402" w:rsidP="00421402">
      <w:pPr>
        <w:tabs>
          <w:tab w:val="left" w:pos="-284"/>
        </w:tabs>
        <w:suppressAutoHyphens/>
        <w:ind w:right="-1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6. Состав экспертной комиссии и оценка конкурсных материалов</w:t>
      </w:r>
    </w:p>
    <w:p w:rsidR="00421402" w:rsidRDefault="00421402" w:rsidP="00421402">
      <w:pPr>
        <w:tabs>
          <w:tab w:val="left" w:pos="-284"/>
        </w:tabs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6.1.</w:t>
      </w:r>
      <w:r w:rsidR="0036691A">
        <w:rPr>
          <w:color w:val="000000"/>
          <w:sz w:val="26"/>
          <w:szCs w:val="26"/>
          <w:lang w:val="en-US"/>
        </w:rPr>
        <w:t> </w:t>
      </w:r>
      <w:r>
        <w:rPr>
          <w:color w:val="000000"/>
          <w:sz w:val="26"/>
          <w:szCs w:val="26"/>
        </w:rPr>
        <w:t>В состав экспертной комиссии Конкурса входят преподаватели ТГПУ, научные работники ЦНОТ ТГПУ, к полномочиям которых относятся:</w:t>
      </w:r>
    </w:p>
    <w:p w:rsidR="00421402" w:rsidRPr="00A763BB" w:rsidRDefault="00421402" w:rsidP="00714380">
      <w:pPr>
        <w:pStyle w:val="a9"/>
        <w:numPr>
          <w:ilvl w:val="0"/>
          <w:numId w:val="7"/>
        </w:numPr>
        <w:tabs>
          <w:tab w:val="left" w:pos="-284"/>
        </w:tabs>
        <w:suppressAutoHyphens/>
        <w:ind w:right="-1"/>
        <w:jc w:val="both"/>
        <w:rPr>
          <w:color w:val="000000"/>
          <w:sz w:val="26"/>
          <w:szCs w:val="26"/>
        </w:rPr>
      </w:pPr>
      <w:r w:rsidRPr="00A763BB">
        <w:rPr>
          <w:color w:val="000000"/>
          <w:sz w:val="26"/>
          <w:szCs w:val="26"/>
        </w:rPr>
        <w:t xml:space="preserve">организационно-техническое и методическое сопровождение </w:t>
      </w:r>
      <w:r w:rsidRPr="00A763BB">
        <w:rPr>
          <w:rStyle w:val="a3"/>
          <w:b w:val="0"/>
          <w:bCs w:val="0"/>
          <w:sz w:val="26"/>
          <w:szCs w:val="26"/>
        </w:rPr>
        <w:t>конкурса</w:t>
      </w:r>
      <w:r w:rsidRPr="00A763BB">
        <w:rPr>
          <w:color w:val="000000"/>
          <w:sz w:val="26"/>
          <w:szCs w:val="26"/>
        </w:rPr>
        <w:t>;</w:t>
      </w:r>
    </w:p>
    <w:p w:rsidR="00421402" w:rsidRPr="00A763BB" w:rsidRDefault="00421402" w:rsidP="00714380">
      <w:pPr>
        <w:pStyle w:val="a9"/>
        <w:numPr>
          <w:ilvl w:val="0"/>
          <w:numId w:val="7"/>
        </w:numPr>
        <w:tabs>
          <w:tab w:val="left" w:pos="-284"/>
        </w:tabs>
        <w:suppressAutoHyphens/>
        <w:ind w:right="-1"/>
        <w:jc w:val="both"/>
        <w:rPr>
          <w:color w:val="000000"/>
          <w:sz w:val="26"/>
          <w:szCs w:val="26"/>
        </w:rPr>
      </w:pPr>
      <w:r w:rsidRPr="00A763BB">
        <w:rPr>
          <w:color w:val="000000"/>
          <w:sz w:val="26"/>
          <w:szCs w:val="26"/>
        </w:rPr>
        <w:t xml:space="preserve">контроль и координация проведения </w:t>
      </w:r>
      <w:r w:rsidRPr="00A763BB">
        <w:rPr>
          <w:rStyle w:val="a3"/>
          <w:b w:val="0"/>
          <w:bCs w:val="0"/>
          <w:sz w:val="26"/>
          <w:szCs w:val="26"/>
        </w:rPr>
        <w:t>конкурса</w:t>
      </w:r>
      <w:r w:rsidRPr="00A763BB">
        <w:rPr>
          <w:color w:val="000000"/>
          <w:sz w:val="26"/>
          <w:szCs w:val="26"/>
        </w:rPr>
        <w:t>;</w:t>
      </w:r>
    </w:p>
    <w:p w:rsidR="00421402" w:rsidRPr="00A763BB" w:rsidRDefault="00421402" w:rsidP="00714380">
      <w:pPr>
        <w:pStyle w:val="a9"/>
        <w:numPr>
          <w:ilvl w:val="0"/>
          <w:numId w:val="7"/>
        </w:numPr>
        <w:tabs>
          <w:tab w:val="left" w:pos="-284"/>
        </w:tabs>
        <w:suppressAutoHyphens/>
        <w:ind w:right="-1"/>
        <w:jc w:val="both"/>
        <w:rPr>
          <w:color w:val="000000"/>
          <w:sz w:val="26"/>
          <w:szCs w:val="26"/>
        </w:rPr>
      </w:pPr>
      <w:r w:rsidRPr="00A763BB">
        <w:rPr>
          <w:color w:val="000000"/>
          <w:sz w:val="26"/>
          <w:szCs w:val="26"/>
        </w:rPr>
        <w:t xml:space="preserve">определение номинаций </w:t>
      </w:r>
      <w:r w:rsidRPr="00A763BB">
        <w:rPr>
          <w:rStyle w:val="a3"/>
          <w:b w:val="0"/>
          <w:bCs w:val="0"/>
          <w:sz w:val="26"/>
          <w:szCs w:val="26"/>
        </w:rPr>
        <w:t>конкурса</w:t>
      </w:r>
      <w:r w:rsidRPr="00A763BB">
        <w:rPr>
          <w:color w:val="000000"/>
          <w:sz w:val="26"/>
          <w:szCs w:val="26"/>
        </w:rPr>
        <w:t>;</w:t>
      </w:r>
    </w:p>
    <w:p w:rsidR="00421402" w:rsidRPr="00A763BB" w:rsidRDefault="00421402" w:rsidP="00714380">
      <w:pPr>
        <w:pStyle w:val="a9"/>
        <w:numPr>
          <w:ilvl w:val="0"/>
          <w:numId w:val="7"/>
        </w:numPr>
        <w:tabs>
          <w:tab w:val="left" w:pos="-284"/>
        </w:tabs>
        <w:suppressAutoHyphens/>
        <w:ind w:right="-1"/>
        <w:jc w:val="both"/>
        <w:rPr>
          <w:color w:val="000000"/>
          <w:sz w:val="26"/>
          <w:szCs w:val="26"/>
        </w:rPr>
      </w:pPr>
      <w:r w:rsidRPr="00A763BB">
        <w:rPr>
          <w:color w:val="000000"/>
          <w:sz w:val="26"/>
          <w:szCs w:val="26"/>
        </w:rPr>
        <w:t xml:space="preserve">объявление о начале </w:t>
      </w:r>
      <w:r w:rsidRPr="00A763BB">
        <w:rPr>
          <w:rStyle w:val="a3"/>
          <w:b w:val="0"/>
          <w:bCs w:val="0"/>
          <w:sz w:val="26"/>
          <w:szCs w:val="26"/>
        </w:rPr>
        <w:t>конкурса</w:t>
      </w:r>
      <w:r w:rsidRPr="00A763BB">
        <w:rPr>
          <w:color w:val="000000"/>
          <w:sz w:val="26"/>
          <w:szCs w:val="26"/>
        </w:rPr>
        <w:t>;</w:t>
      </w:r>
    </w:p>
    <w:p w:rsidR="00421402" w:rsidRPr="00A763BB" w:rsidRDefault="00421402" w:rsidP="00714380">
      <w:pPr>
        <w:pStyle w:val="a9"/>
        <w:numPr>
          <w:ilvl w:val="0"/>
          <w:numId w:val="7"/>
        </w:numPr>
        <w:tabs>
          <w:tab w:val="left" w:pos="-284"/>
        </w:tabs>
        <w:suppressAutoHyphens/>
        <w:ind w:right="-1"/>
        <w:jc w:val="both"/>
        <w:rPr>
          <w:color w:val="000000"/>
          <w:sz w:val="26"/>
          <w:szCs w:val="26"/>
        </w:rPr>
      </w:pPr>
      <w:r w:rsidRPr="00A763BB">
        <w:rPr>
          <w:color w:val="000000"/>
          <w:sz w:val="26"/>
          <w:szCs w:val="26"/>
        </w:rPr>
        <w:t>координация работы экспертной комиссии;</w:t>
      </w:r>
    </w:p>
    <w:p w:rsidR="00421402" w:rsidRPr="00A763BB" w:rsidRDefault="00421402" w:rsidP="00714380">
      <w:pPr>
        <w:pStyle w:val="a9"/>
        <w:numPr>
          <w:ilvl w:val="0"/>
          <w:numId w:val="7"/>
        </w:numPr>
        <w:tabs>
          <w:tab w:val="left" w:pos="-284"/>
        </w:tabs>
        <w:suppressAutoHyphens/>
        <w:ind w:right="-1"/>
        <w:jc w:val="both"/>
        <w:rPr>
          <w:color w:val="000000"/>
          <w:sz w:val="26"/>
          <w:szCs w:val="26"/>
        </w:rPr>
      </w:pPr>
      <w:r w:rsidRPr="00A763BB">
        <w:rPr>
          <w:color w:val="000000"/>
          <w:sz w:val="26"/>
          <w:szCs w:val="26"/>
        </w:rPr>
        <w:t>обработка всех поступивших авторских материалов;</w:t>
      </w:r>
    </w:p>
    <w:p w:rsidR="00421402" w:rsidRPr="00A763BB" w:rsidRDefault="00421402" w:rsidP="00714380">
      <w:pPr>
        <w:pStyle w:val="a9"/>
        <w:numPr>
          <w:ilvl w:val="0"/>
          <w:numId w:val="7"/>
        </w:numPr>
        <w:tabs>
          <w:tab w:val="left" w:pos="-284"/>
        </w:tabs>
        <w:suppressAutoHyphens/>
        <w:ind w:right="-1"/>
        <w:jc w:val="both"/>
        <w:rPr>
          <w:color w:val="000000"/>
          <w:sz w:val="26"/>
          <w:szCs w:val="26"/>
        </w:rPr>
      </w:pPr>
      <w:r w:rsidRPr="00A763BB">
        <w:rPr>
          <w:color w:val="000000"/>
          <w:sz w:val="26"/>
          <w:szCs w:val="26"/>
        </w:rPr>
        <w:t xml:space="preserve">формирование списков участников </w:t>
      </w:r>
      <w:r w:rsidRPr="00A763BB">
        <w:rPr>
          <w:rStyle w:val="a3"/>
          <w:b w:val="0"/>
          <w:bCs w:val="0"/>
          <w:sz w:val="26"/>
          <w:szCs w:val="26"/>
        </w:rPr>
        <w:t>конкурса</w:t>
      </w:r>
      <w:r w:rsidRPr="00A763BB">
        <w:rPr>
          <w:color w:val="000000"/>
          <w:sz w:val="26"/>
          <w:szCs w:val="26"/>
        </w:rPr>
        <w:t>;</w:t>
      </w:r>
    </w:p>
    <w:p w:rsidR="00421402" w:rsidRPr="00A763BB" w:rsidRDefault="00421402" w:rsidP="00714380">
      <w:pPr>
        <w:pStyle w:val="a9"/>
        <w:numPr>
          <w:ilvl w:val="0"/>
          <w:numId w:val="7"/>
        </w:numPr>
        <w:tabs>
          <w:tab w:val="left" w:pos="-284"/>
        </w:tabs>
        <w:suppressAutoHyphens/>
        <w:ind w:right="-1"/>
        <w:jc w:val="both"/>
        <w:rPr>
          <w:color w:val="000000"/>
          <w:sz w:val="26"/>
          <w:szCs w:val="26"/>
        </w:rPr>
      </w:pPr>
      <w:r w:rsidRPr="00A763BB">
        <w:rPr>
          <w:color w:val="000000"/>
          <w:sz w:val="26"/>
          <w:szCs w:val="26"/>
        </w:rPr>
        <w:t xml:space="preserve">экспертиза материалов на их соответствие требованиям </w:t>
      </w:r>
      <w:r w:rsidRPr="00A763BB">
        <w:rPr>
          <w:rStyle w:val="a3"/>
          <w:b w:val="0"/>
          <w:bCs w:val="0"/>
          <w:sz w:val="26"/>
          <w:szCs w:val="26"/>
        </w:rPr>
        <w:t>конкурса;</w:t>
      </w:r>
    </w:p>
    <w:p w:rsidR="00421402" w:rsidRPr="00A763BB" w:rsidRDefault="00421402" w:rsidP="00714380">
      <w:pPr>
        <w:pStyle w:val="a9"/>
        <w:numPr>
          <w:ilvl w:val="0"/>
          <w:numId w:val="7"/>
        </w:numPr>
        <w:tabs>
          <w:tab w:val="left" w:pos="-284"/>
        </w:tabs>
        <w:suppressAutoHyphens/>
        <w:ind w:right="-1"/>
        <w:jc w:val="both"/>
        <w:rPr>
          <w:color w:val="000000"/>
          <w:sz w:val="26"/>
          <w:szCs w:val="26"/>
        </w:rPr>
      </w:pPr>
      <w:r w:rsidRPr="00A763BB">
        <w:rPr>
          <w:color w:val="000000"/>
          <w:sz w:val="26"/>
          <w:szCs w:val="26"/>
        </w:rPr>
        <w:t xml:space="preserve">подготовка и пересылка дипломов участников </w:t>
      </w:r>
      <w:r w:rsidRPr="00A763BB">
        <w:rPr>
          <w:rStyle w:val="a3"/>
          <w:b w:val="0"/>
          <w:bCs w:val="0"/>
          <w:sz w:val="26"/>
          <w:szCs w:val="26"/>
        </w:rPr>
        <w:t>конкурса</w:t>
      </w:r>
      <w:r w:rsidRPr="00A763BB">
        <w:rPr>
          <w:color w:val="000000"/>
          <w:sz w:val="26"/>
          <w:szCs w:val="26"/>
        </w:rPr>
        <w:t>.</w:t>
      </w:r>
    </w:p>
    <w:p w:rsidR="00421402" w:rsidRDefault="00421402" w:rsidP="00421402">
      <w:pPr>
        <w:tabs>
          <w:tab w:val="left" w:pos="-284"/>
        </w:tabs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6.2.</w:t>
      </w:r>
      <w:r w:rsidR="0036691A">
        <w:rPr>
          <w:color w:val="000000"/>
          <w:sz w:val="26"/>
          <w:szCs w:val="26"/>
          <w:lang w:val="en-US"/>
        </w:rPr>
        <w:t> </w:t>
      </w:r>
      <w:r>
        <w:rPr>
          <w:color w:val="000000"/>
          <w:sz w:val="26"/>
          <w:szCs w:val="26"/>
        </w:rPr>
        <w:t xml:space="preserve">Оценка материалов участников </w:t>
      </w:r>
      <w:r>
        <w:rPr>
          <w:rStyle w:val="a3"/>
          <w:b w:val="0"/>
          <w:bCs w:val="0"/>
          <w:sz w:val="26"/>
          <w:szCs w:val="26"/>
        </w:rPr>
        <w:t xml:space="preserve">конкурса </w:t>
      </w:r>
      <w:r>
        <w:rPr>
          <w:color w:val="000000"/>
          <w:sz w:val="26"/>
          <w:szCs w:val="26"/>
        </w:rPr>
        <w:t>производится после окончания приёма работ, в сроки, регламентированные данным Положением, по критериям п.3.5 данного Положения.</w:t>
      </w:r>
    </w:p>
    <w:p w:rsidR="00714380" w:rsidRDefault="00714380" w:rsidP="00421402">
      <w:pPr>
        <w:tabs>
          <w:tab w:val="left" w:pos="-284"/>
        </w:tabs>
        <w:ind w:right="-1"/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B44AB6" w:rsidRDefault="00B44AB6" w:rsidP="00B44AB6">
      <w:pPr>
        <w:jc w:val="center"/>
        <w:rPr>
          <w:rStyle w:val="a3"/>
          <w:sz w:val="26"/>
          <w:szCs w:val="26"/>
        </w:rPr>
      </w:pPr>
      <w:r>
        <w:rPr>
          <w:b/>
          <w:bCs/>
          <w:sz w:val="26"/>
          <w:szCs w:val="26"/>
        </w:rPr>
        <w:t>7.</w:t>
      </w:r>
      <w:r>
        <w:rPr>
          <w:b/>
          <w:bCs/>
          <w:sz w:val="26"/>
          <w:szCs w:val="26"/>
          <w:lang w:val="en-US"/>
        </w:rPr>
        <w:t> </w:t>
      </w:r>
      <w:r>
        <w:rPr>
          <w:rStyle w:val="a3"/>
          <w:sz w:val="26"/>
          <w:szCs w:val="26"/>
        </w:rPr>
        <w:t xml:space="preserve"> </w:t>
      </w:r>
      <w:r w:rsidRPr="00E75674">
        <w:rPr>
          <w:rStyle w:val="a3"/>
          <w:sz w:val="26"/>
          <w:szCs w:val="26"/>
        </w:rPr>
        <w:t>Контакты</w:t>
      </w:r>
    </w:p>
    <w:p w:rsidR="00B44AB6" w:rsidRPr="00E75674" w:rsidRDefault="00B44AB6" w:rsidP="00B44AB6">
      <w:pPr>
        <w:jc w:val="center"/>
        <w:rPr>
          <w:rStyle w:val="a3"/>
          <w:sz w:val="26"/>
          <w:szCs w:val="26"/>
        </w:rPr>
      </w:pPr>
    </w:p>
    <w:p w:rsidR="00B44AB6" w:rsidRPr="00E75674" w:rsidRDefault="00B44AB6" w:rsidP="00714380">
      <w:pPr>
        <w:numPr>
          <w:ilvl w:val="0"/>
          <w:numId w:val="3"/>
        </w:numPr>
        <w:tabs>
          <w:tab w:val="left" w:pos="-180"/>
          <w:tab w:val="left" w:pos="284"/>
        </w:tabs>
        <w:suppressAutoHyphens/>
        <w:ind w:left="0" w:right="28" w:firstLine="0"/>
        <w:jc w:val="both"/>
        <w:rPr>
          <w:color w:val="000000"/>
          <w:sz w:val="26"/>
          <w:szCs w:val="26"/>
        </w:rPr>
      </w:pPr>
      <w:r w:rsidRPr="00E75674">
        <w:rPr>
          <w:color w:val="000000"/>
          <w:sz w:val="26"/>
          <w:szCs w:val="26"/>
        </w:rPr>
        <w:t>Директор  ЦНОТ ТГПУ: Прищепа Татьяна Александровна, e-</w:t>
      </w:r>
      <w:proofErr w:type="spellStart"/>
      <w:r w:rsidRPr="00E75674">
        <w:rPr>
          <w:color w:val="000000"/>
          <w:sz w:val="26"/>
          <w:szCs w:val="26"/>
        </w:rPr>
        <w:t>mail</w:t>
      </w:r>
      <w:proofErr w:type="spellEnd"/>
      <w:r w:rsidRPr="00E75674">
        <w:rPr>
          <w:color w:val="000000"/>
          <w:sz w:val="26"/>
          <w:szCs w:val="26"/>
        </w:rPr>
        <w:t xml:space="preserve"> </w:t>
      </w:r>
      <w:hyperlink r:id="rId9" w:history="1">
        <w:r w:rsidRPr="00E75674">
          <w:rPr>
            <w:rStyle w:val="a4"/>
            <w:sz w:val="26"/>
            <w:szCs w:val="26"/>
          </w:rPr>
          <w:t>prischepa@tspu.edu.ru</w:t>
        </w:r>
      </w:hyperlink>
      <w:r w:rsidRPr="00E75674">
        <w:rPr>
          <w:bCs/>
          <w:noProof/>
          <w:sz w:val="26"/>
          <w:szCs w:val="26"/>
        </w:rPr>
        <w:t>.</w:t>
      </w:r>
    </w:p>
    <w:p w:rsidR="00B44AB6" w:rsidRPr="00E75674" w:rsidRDefault="00B44AB6" w:rsidP="00714380">
      <w:pPr>
        <w:numPr>
          <w:ilvl w:val="0"/>
          <w:numId w:val="3"/>
        </w:numPr>
        <w:tabs>
          <w:tab w:val="left" w:pos="-180"/>
          <w:tab w:val="left" w:pos="284"/>
        </w:tabs>
        <w:suppressAutoHyphens/>
        <w:ind w:left="0" w:right="28" w:firstLine="0"/>
        <w:jc w:val="both"/>
        <w:rPr>
          <w:color w:val="000000"/>
          <w:sz w:val="26"/>
          <w:szCs w:val="26"/>
        </w:rPr>
      </w:pPr>
      <w:r w:rsidRPr="00E75674">
        <w:rPr>
          <w:color w:val="000000"/>
          <w:sz w:val="26"/>
          <w:szCs w:val="26"/>
        </w:rPr>
        <w:t xml:space="preserve">Куратор </w:t>
      </w:r>
      <w:r w:rsidR="00493A33">
        <w:rPr>
          <w:color w:val="000000"/>
          <w:sz w:val="26"/>
          <w:szCs w:val="26"/>
        </w:rPr>
        <w:t>Конкурса</w:t>
      </w:r>
      <w:r w:rsidRPr="00E75674">
        <w:rPr>
          <w:color w:val="000000"/>
          <w:sz w:val="26"/>
          <w:szCs w:val="26"/>
        </w:rPr>
        <w:t xml:space="preserve"> по методическим вопросам: Лежнина Марина Александровна, начальник отдела технологического сопровождения деятельности ЦНОТ ТГПУ, e-</w:t>
      </w:r>
      <w:proofErr w:type="spellStart"/>
      <w:r w:rsidRPr="00E75674">
        <w:rPr>
          <w:color w:val="000000"/>
          <w:sz w:val="26"/>
          <w:szCs w:val="26"/>
        </w:rPr>
        <w:t>mail</w:t>
      </w:r>
      <w:proofErr w:type="spellEnd"/>
      <w:r w:rsidRPr="00E75674">
        <w:rPr>
          <w:color w:val="000000"/>
          <w:sz w:val="26"/>
          <w:szCs w:val="26"/>
        </w:rPr>
        <w:t xml:space="preserve">  </w:t>
      </w:r>
      <w:hyperlink r:id="rId10" w:history="1">
        <w:r w:rsidRPr="00E75674">
          <w:rPr>
            <w:rStyle w:val="a4"/>
            <w:sz w:val="26"/>
            <w:szCs w:val="26"/>
          </w:rPr>
          <w:t>lezhnina@tspu.edu.ru</w:t>
        </w:r>
      </w:hyperlink>
      <w:r w:rsidRPr="00E75674">
        <w:rPr>
          <w:bCs/>
          <w:noProof/>
          <w:sz w:val="26"/>
          <w:szCs w:val="26"/>
        </w:rPr>
        <w:t>.</w:t>
      </w:r>
    </w:p>
    <w:p w:rsidR="00B44AB6" w:rsidRPr="00E75674" w:rsidRDefault="00B44AB6" w:rsidP="00714380">
      <w:pPr>
        <w:numPr>
          <w:ilvl w:val="0"/>
          <w:numId w:val="3"/>
        </w:numPr>
        <w:tabs>
          <w:tab w:val="left" w:pos="-180"/>
          <w:tab w:val="left" w:pos="284"/>
        </w:tabs>
        <w:suppressAutoHyphens/>
        <w:ind w:left="0" w:right="28" w:firstLine="0"/>
        <w:jc w:val="both"/>
        <w:rPr>
          <w:color w:val="000000"/>
          <w:sz w:val="26"/>
          <w:szCs w:val="26"/>
        </w:rPr>
      </w:pPr>
      <w:r w:rsidRPr="00E75674">
        <w:rPr>
          <w:color w:val="000000"/>
          <w:sz w:val="26"/>
          <w:szCs w:val="26"/>
        </w:rPr>
        <w:t xml:space="preserve">Куратор </w:t>
      </w:r>
      <w:r w:rsidR="00493A33">
        <w:rPr>
          <w:color w:val="000000"/>
          <w:sz w:val="26"/>
          <w:szCs w:val="26"/>
        </w:rPr>
        <w:t>Конкурса</w:t>
      </w:r>
      <w:r w:rsidRPr="00E75674">
        <w:rPr>
          <w:color w:val="000000"/>
          <w:sz w:val="26"/>
          <w:szCs w:val="26"/>
        </w:rPr>
        <w:t xml:space="preserve"> по организационным вопросам: </w:t>
      </w:r>
      <w:proofErr w:type="spellStart"/>
      <w:r w:rsidRPr="00E75674">
        <w:rPr>
          <w:color w:val="000000"/>
          <w:sz w:val="26"/>
          <w:szCs w:val="26"/>
        </w:rPr>
        <w:t>Мазур</w:t>
      </w:r>
      <w:proofErr w:type="spellEnd"/>
      <w:r w:rsidRPr="00E75674">
        <w:rPr>
          <w:color w:val="000000"/>
          <w:sz w:val="26"/>
          <w:szCs w:val="26"/>
        </w:rPr>
        <w:t xml:space="preserve"> Галина Олеговна, </w:t>
      </w:r>
      <w:r w:rsidR="00775604">
        <w:rPr>
          <w:color w:val="000000"/>
          <w:sz w:val="26"/>
          <w:szCs w:val="26"/>
        </w:rPr>
        <w:t>научный сотрудник</w:t>
      </w:r>
      <w:r w:rsidRPr="00E75674">
        <w:rPr>
          <w:color w:val="000000"/>
          <w:sz w:val="26"/>
          <w:szCs w:val="26"/>
        </w:rPr>
        <w:t xml:space="preserve"> ЦНОТ ТГПУ, e-</w:t>
      </w:r>
      <w:proofErr w:type="spellStart"/>
      <w:r w:rsidRPr="00E75674">
        <w:rPr>
          <w:color w:val="000000"/>
          <w:sz w:val="26"/>
          <w:szCs w:val="26"/>
        </w:rPr>
        <w:t>mail</w:t>
      </w:r>
      <w:proofErr w:type="spellEnd"/>
      <w:r w:rsidRPr="00E75674">
        <w:rPr>
          <w:color w:val="000000"/>
          <w:sz w:val="26"/>
          <w:szCs w:val="26"/>
        </w:rPr>
        <w:t xml:space="preserve"> </w:t>
      </w:r>
      <w:hyperlink r:id="rId11" w:history="1">
        <w:r w:rsidRPr="00E75674">
          <w:rPr>
            <w:rStyle w:val="a4"/>
            <w:sz w:val="26"/>
            <w:szCs w:val="26"/>
            <w:lang w:val="en-US"/>
          </w:rPr>
          <w:t>specialist</w:t>
        </w:r>
        <w:r w:rsidRPr="00E75674">
          <w:rPr>
            <w:rStyle w:val="a4"/>
            <w:sz w:val="26"/>
            <w:szCs w:val="26"/>
          </w:rPr>
          <w:t>@tspu.edu.ru</w:t>
        </w:r>
      </w:hyperlink>
      <w:r w:rsidRPr="00E75674">
        <w:rPr>
          <w:bCs/>
          <w:noProof/>
          <w:sz w:val="26"/>
          <w:szCs w:val="26"/>
        </w:rPr>
        <w:t>.</w:t>
      </w:r>
    </w:p>
    <w:p w:rsidR="00B44AB6" w:rsidRPr="00E75674" w:rsidRDefault="00B44AB6" w:rsidP="00B44AB6">
      <w:pPr>
        <w:tabs>
          <w:tab w:val="left" w:pos="-180"/>
          <w:tab w:val="left" w:pos="284"/>
        </w:tabs>
        <w:ind w:right="28"/>
        <w:jc w:val="both"/>
        <w:rPr>
          <w:color w:val="000000"/>
          <w:sz w:val="26"/>
          <w:szCs w:val="26"/>
        </w:rPr>
      </w:pPr>
    </w:p>
    <w:p w:rsidR="00B44AB6" w:rsidRPr="00E75674" w:rsidRDefault="00B44AB6" w:rsidP="00B44AB6">
      <w:pPr>
        <w:tabs>
          <w:tab w:val="left" w:pos="-180"/>
        </w:tabs>
        <w:ind w:right="28"/>
        <w:jc w:val="both"/>
        <w:rPr>
          <w:color w:val="000000"/>
          <w:sz w:val="26"/>
          <w:szCs w:val="26"/>
        </w:rPr>
      </w:pPr>
      <w:r w:rsidRPr="00E75674">
        <w:rPr>
          <w:color w:val="000000"/>
          <w:sz w:val="26"/>
          <w:szCs w:val="26"/>
        </w:rPr>
        <w:t xml:space="preserve">Все вопросы, консультации по телефону (382-2) </w:t>
      </w:r>
      <w:r>
        <w:rPr>
          <w:color w:val="000000"/>
          <w:sz w:val="26"/>
          <w:szCs w:val="26"/>
        </w:rPr>
        <w:t>311-317</w:t>
      </w:r>
      <w:r w:rsidRPr="00E75674">
        <w:rPr>
          <w:color w:val="000000"/>
          <w:sz w:val="26"/>
          <w:szCs w:val="26"/>
        </w:rPr>
        <w:t xml:space="preserve"> </w:t>
      </w:r>
    </w:p>
    <w:p w:rsidR="00B44AB6" w:rsidRPr="00E75674" w:rsidRDefault="00B44AB6" w:rsidP="00B44AB6">
      <w:pPr>
        <w:tabs>
          <w:tab w:val="left" w:pos="-284"/>
        </w:tabs>
        <w:ind w:right="-2"/>
        <w:jc w:val="both"/>
        <w:rPr>
          <w:color w:val="000000"/>
          <w:sz w:val="26"/>
          <w:szCs w:val="26"/>
        </w:rPr>
      </w:pPr>
    </w:p>
    <w:p w:rsidR="00B44AB6" w:rsidRPr="00E75674" w:rsidRDefault="00B44AB6" w:rsidP="00B44AB6">
      <w:pPr>
        <w:tabs>
          <w:tab w:val="left" w:pos="-284"/>
        </w:tabs>
        <w:ind w:right="-2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30"/>
        <w:gridCol w:w="3041"/>
        <w:gridCol w:w="2699"/>
      </w:tblGrid>
      <w:tr w:rsidR="00B44AB6" w:rsidRPr="00E75674" w:rsidTr="00C800F2">
        <w:tc>
          <w:tcPr>
            <w:tcW w:w="3830" w:type="dxa"/>
            <w:shd w:val="clear" w:color="auto" w:fill="auto"/>
          </w:tcPr>
          <w:p w:rsidR="00B44AB6" w:rsidRPr="00E75674" w:rsidRDefault="00B44AB6" w:rsidP="00C800F2">
            <w:pPr>
              <w:tabs>
                <w:tab w:val="num" w:pos="0"/>
              </w:tabs>
              <w:ind w:right="-2"/>
              <w:rPr>
                <w:sz w:val="26"/>
                <w:szCs w:val="26"/>
              </w:rPr>
            </w:pPr>
          </w:p>
        </w:tc>
        <w:tc>
          <w:tcPr>
            <w:tcW w:w="3041" w:type="dxa"/>
            <w:shd w:val="clear" w:color="auto" w:fill="auto"/>
          </w:tcPr>
          <w:p w:rsidR="00B44AB6" w:rsidRPr="00E75674" w:rsidRDefault="00B44AB6" w:rsidP="00C800F2">
            <w:pPr>
              <w:tabs>
                <w:tab w:val="num" w:pos="0"/>
              </w:tabs>
              <w:ind w:right="-2"/>
              <w:jc w:val="both"/>
              <w:rPr>
                <w:sz w:val="26"/>
                <w:szCs w:val="26"/>
              </w:rPr>
            </w:pPr>
          </w:p>
        </w:tc>
        <w:tc>
          <w:tcPr>
            <w:tcW w:w="2699" w:type="dxa"/>
            <w:shd w:val="clear" w:color="auto" w:fill="auto"/>
          </w:tcPr>
          <w:p w:rsidR="00B44AB6" w:rsidRPr="00E75674" w:rsidRDefault="00B44AB6" w:rsidP="00C800F2">
            <w:pPr>
              <w:tabs>
                <w:tab w:val="num" w:pos="0"/>
              </w:tabs>
              <w:ind w:right="-2"/>
              <w:jc w:val="both"/>
              <w:rPr>
                <w:sz w:val="26"/>
                <w:szCs w:val="26"/>
              </w:rPr>
            </w:pPr>
          </w:p>
        </w:tc>
      </w:tr>
      <w:tr w:rsidR="00B44AB6" w:rsidRPr="00E75674" w:rsidTr="00C800F2">
        <w:tc>
          <w:tcPr>
            <w:tcW w:w="3830" w:type="dxa"/>
            <w:shd w:val="clear" w:color="auto" w:fill="auto"/>
          </w:tcPr>
          <w:p w:rsidR="00B44AB6" w:rsidRPr="00E75674" w:rsidRDefault="00B44AB6" w:rsidP="00C800F2">
            <w:pPr>
              <w:tabs>
                <w:tab w:val="num" w:pos="0"/>
              </w:tabs>
              <w:ind w:right="-2"/>
              <w:rPr>
                <w:sz w:val="26"/>
                <w:szCs w:val="26"/>
              </w:rPr>
            </w:pPr>
          </w:p>
          <w:p w:rsidR="00B44AB6" w:rsidRPr="00E75674" w:rsidRDefault="00B44AB6" w:rsidP="00C800F2">
            <w:pPr>
              <w:tabs>
                <w:tab w:val="num" w:pos="0"/>
              </w:tabs>
              <w:ind w:right="-2"/>
              <w:rPr>
                <w:sz w:val="26"/>
                <w:szCs w:val="26"/>
              </w:rPr>
            </w:pPr>
            <w:r w:rsidRPr="00E75674">
              <w:rPr>
                <w:sz w:val="26"/>
                <w:szCs w:val="26"/>
              </w:rPr>
              <w:t>Проректор по учебно-методической работе и непрерывному образованию</w:t>
            </w:r>
          </w:p>
        </w:tc>
        <w:tc>
          <w:tcPr>
            <w:tcW w:w="3041" w:type="dxa"/>
            <w:shd w:val="clear" w:color="auto" w:fill="auto"/>
          </w:tcPr>
          <w:p w:rsidR="00B44AB6" w:rsidRPr="00E75674" w:rsidRDefault="00B44AB6" w:rsidP="00C800F2">
            <w:pPr>
              <w:tabs>
                <w:tab w:val="num" w:pos="0"/>
              </w:tabs>
              <w:ind w:right="-2"/>
              <w:jc w:val="both"/>
              <w:rPr>
                <w:sz w:val="26"/>
                <w:szCs w:val="26"/>
              </w:rPr>
            </w:pPr>
          </w:p>
          <w:p w:rsidR="00B44AB6" w:rsidRPr="00E75674" w:rsidRDefault="00B44AB6" w:rsidP="00C800F2">
            <w:pPr>
              <w:tabs>
                <w:tab w:val="num" w:pos="0"/>
              </w:tabs>
              <w:ind w:right="-2"/>
              <w:jc w:val="both"/>
              <w:rPr>
                <w:sz w:val="26"/>
                <w:szCs w:val="26"/>
              </w:rPr>
            </w:pPr>
          </w:p>
          <w:p w:rsidR="00B44AB6" w:rsidRPr="00E75674" w:rsidRDefault="00B44AB6" w:rsidP="00C800F2">
            <w:pPr>
              <w:tabs>
                <w:tab w:val="num" w:pos="0"/>
              </w:tabs>
              <w:ind w:right="-2"/>
              <w:jc w:val="both"/>
              <w:rPr>
                <w:sz w:val="26"/>
                <w:szCs w:val="26"/>
              </w:rPr>
            </w:pPr>
            <w:r w:rsidRPr="00E75674">
              <w:rPr>
                <w:sz w:val="26"/>
                <w:szCs w:val="26"/>
              </w:rPr>
              <w:t xml:space="preserve">___________________ </w:t>
            </w:r>
          </w:p>
        </w:tc>
        <w:tc>
          <w:tcPr>
            <w:tcW w:w="2699" w:type="dxa"/>
            <w:shd w:val="clear" w:color="auto" w:fill="auto"/>
          </w:tcPr>
          <w:p w:rsidR="00B44AB6" w:rsidRPr="00E75674" w:rsidRDefault="00B44AB6" w:rsidP="00C800F2">
            <w:pPr>
              <w:tabs>
                <w:tab w:val="num" w:pos="0"/>
              </w:tabs>
              <w:ind w:right="-2"/>
              <w:jc w:val="both"/>
              <w:rPr>
                <w:sz w:val="26"/>
                <w:szCs w:val="26"/>
              </w:rPr>
            </w:pPr>
          </w:p>
          <w:p w:rsidR="00B44AB6" w:rsidRPr="00E75674" w:rsidRDefault="00B44AB6" w:rsidP="00C800F2">
            <w:pPr>
              <w:tabs>
                <w:tab w:val="num" w:pos="0"/>
              </w:tabs>
              <w:ind w:right="-2"/>
              <w:jc w:val="both"/>
              <w:rPr>
                <w:sz w:val="26"/>
                <w:szCs w:val="26"/>
              </w:rPr>
            </w:pPr>
          </w:p>
          <w:p w:rsidR="00B44AB6" w:rsidRPr="00E75674" w:rsidRDefault="00B44AB6" w:rsidP="00C800F2">
            <w:pPr>
              <w:tabs>
                <w:tab w:val="num" w:pos="0"/>
              </w:tabs>
              <w:ind w:right="-2"/>
              <w:jc w:val="both"/>
              <w:rPr>
                <w:sz w:val="26"/>
                <w:szCs w:val="26"/>
              </w:rPr>
            </w:pPr>
            <w:r w:rsidRPr="00E75674">
              <w:rPr>
                <w:sz w:val="26"/>
                <w:szCs w:val="26"/>
              </w:rPr>
              <w:t>М.П. Войтеховская</w:t>
            </w:r>
          </w:p>
          <w:p w:rsidR="00B44AB6" w:rsidRPr="00E75674" w:rsidRDefault="00B44AB6" w:rsidP="00C800F2">
            <w:pPr>
              <w:tabs>
                <w:tab w:val="num" w:pos="0"/>
              </w:tabs>
              <w:ind w:right="-2"/>
              <w:jc w:val="both"/>
              <w:rPr>
                <w:sz w:val="26"/>
                <w:szCs w:val="26"/>
              </w:rPr>
            </w:pPr>
          </w:p>
        </w:tc>
      </w:tr>
      <w:tr w:rsidR="00B44AB6" w:rsidRPr="00E75674" w:rsidTr="00C800F2">
        <w:tc>
          <w:tcPr>
            <w:tcW w:w="3830" w:type="dxa"/>
            <w:shd w:val="clear" w:color="auto" w:fill="auto"/>
          </w:tcPr>
          <w:p w:rsidR="00B44AB6" w:rsidRPr="00E75674" w:rsidRDefault="00B44AB6" w:rsidP="00C800F2">
            <w:pPr>
              <w:tabs>
                <w:tab w:val="num" w:pos="0"/>
              </w:tabs>
              <w:ind w:right="-2"/>
              <w:rPr>
                <w:sz w:val="26"/>
                <w:szCs w:val="26"/>
              </w:rPr>
            </w:pPr>
          </w:p>
          <w:p w:rsidR="00B44AB6" w:rsidRPr="00E75674" w:rsidRDefault="00B44AB6" w:rsidP="00C800F2">
            <w:pPr>
              <w:tabs>
                <w:tab w:val="num" w:pos="0"/>
              </w:tabs>
              <w:ind w:right="-2"/>
              <w:rPr>
                <w:sz w:val="26"/>
                <w:szCs w:val="26"/>
              </w:rPr>
            </w:pPr>
            <w:r w:rsidRPr="00E75674">
              <w:rPr>
                <w:sz w:val="26"/>
                <w:szCs w:val="26"/>
              </w:rPr>
              <w:t>Директор Департамента по общим и правовым вопросам</w:t>
            </w:r>
          </w:p>
          <w:p w:rsidR="00B44AB6" w:rsidRPr="00E75674" w:rsidRDefault="00B44AB6" w:rsidP="00C800F2">
            <w:pPr>
              <w:tabs>
                <w:tab w:val="num" w:pos="0"/>
              </w:tabs>
              <w:ind w:right="-2"/>
              <w:rPr>
                <w:sz w:val="26"/>
                <w:szCs w:val="26"/>
              </w:rPr>
            </w:pPr>
          </w:p>
        </w:tc>
        <w:tc>
          <w:tcPr>
            <w:tcW w:w="3041" w:type="dxa"/>
            <w:shd w:val="clear" w:color="auto" w:fill="auto"/>
          </w:tcPr>
          <w:p w:rsidR="00B44AB6" w:rsidRPr="00E75674" w:rsidRDefault="00B44AB6" w:rsidP="00C800F2">
            <w:pPr>
              <w:tabs>
                <w:tab w:val="num" w:pos="0"/>
              </w:tabs>
              <w:ind w:right="-2"/>
              <w:jc w:val="both"/>
              <w:rPr>
                <w:sz w:val="26"/>
                <w:szCs w:val="26"/>
              </w:rPr>
            </w:pPr>
          </w:p>
          <w:p w:rsidR="00B44AB6" w:rsidRPr="00E75674" w:rsidRDefault="00B44AB6" w:rsidP="00C800F2">
            <w:pPr>
              <w:tabs>
                <w:tab w:val="num" w:pos="0"/>
              </w:tabs>
              <w:ind w:right="-2"/>
              <w:jc w:val="both"/>
              <w:rPr>
                <w:sz w:val="26"/>
                <w:szCs w:val="26"/>
              </w:rPr>
            </w:pPr>
          </w:p>
          <w:p w:rsidR="00B44AB6" w:rsidRPr="00E75674" w:rsidRDefault="00B44AB6" w:rsidP="00C800F2">
            <w:pPr>
              <w:tabs>
                <w:tab w:val="num" w:pos="0"/>
              </w:tabs>
              <w:ind w:right="-2"/>
              <w:jc w:val="both"/>
              <w:rPr>
                <w:sz w:val="26"/>
                <w:szCs w:val="26"/>
              </w:rPr>
            </w:pPr>
            <w:r w:rsidRPr="00E75674">
              <w:rPr>
                <w:sz w:val="26"/>
                <w:szCs w:val="26"/>
              </w:rPr>
              <w:t>__________________</w:t>
            </w:r>
          </w:p>
        </w:tc>
        <w:tc>
          <w:tcPr>
            <w:tcW w:w="2699" w:type="dxa"/>
            <w:shd w:val="clear" w:color="auto" w:fill="auto"/>
          </w:tcPr>
          <w:p w:rsidR="00B44AB6" w:rsidRPr="00E75674" w:rsidRDefault="00B44AB6" w:rsidP="00C800F2">
            <w:pPr>
              <w:tabs>
                <w:tab w:val="num" w:pos="0"/>
              </w:tabs>
              <w:ind w:right="-2"/>
              <w:jc w:val="both"/>
              <w:rPr>
                <w:sz w:val="26"/>
                <w:szCs w:val="26"/>
              </w:rPr>
            </w:pPr>
          </w:p>
          <w:p w:rsidR="00B44AB6" w:rsidRPr="00E75674" w:rsidRDefault="00B44AB6" w:rsidP="00C800F2">
            <w:pPr>
              <w:tabs>
                <w:tab w:val="num" w:pos="0"/>
              </w:tabs>
              <w:ind w:right="-2"/>
              <w:jc w:val="both"/>
              <w:rPr>
                <w:sz w:val="26"/>
                <w:szCs w:val="26"/>
              </w:rPr>
            </w:pPr>
          </w:p>
          <w:p w:rsidR="00B44AB6" w:rsidRPr="00E75674" w:rsidRDefault="00B44AB6" w:rsidP="00C800F2">
            <w:pPr>
              <w:tabs>
                <w:tab w:val="num" w:pos="0"/>
              </w:tabs>
              <w:ind w:right="-2"/>
              <w:jc w:val="both"/>
              <w:rPr>
                <w:sz w:val="26"/>
                <w:szCs w:val="26"/>
              </w:rPr>
            </w:pPr>
            <w:r w:rsidRPr="00E75674">
              <w:rPr>
                <w:sz w:val="26"/>
                <w:szCs w:val="26"/>
              </w:rPr>
              <w:t xml:space="preserve">Г.П. </w:t>
            </w:r>
            <w:proofErr w:type="spellStart"/>
            <w:r w:rsidRPr="00E75674">
              <w:rPr>
                <w:sz w:val="26"/>
                <w:szCs w:val="26"/>
              </w:rPr>
              <w:t>Матюкевич</w:t>
            </w:r>
            <w:proofErr w:type="spellEnd"/>
          </w:p>
        </w:tc>
      </w:tr>
      <w:tr w:rsidR="00B44AB6" w:rsidRPr="00E75674" w:rsidTr="00C800F2">
        <w:tc>
          <w:tcPr>
            <w:tcW w:w="3830" w:type="dxa"/>
            <w:shd w:val="clear" w:color="auto" w:fill="auto"/>
          </w:tcPr>
          <w:p w:rsidR="00B44AB6" w:rsidRPr="00E75674" w:rsidRDefault="00B44AB6" w:rsidP="00C800F2">
            <w:pPr>
              <w:tabs>
                <w:tab w:val="num" w:pos="0"/>
              </w:tabs>
              <w:ind w:right="-2"/>
              <w:rPr>
                <w:sz w:val="26"/>
                <w:szCs w:val="26"/>
              </w:rPr>
            </w:pPr>
            <w:r w:rsidRPr="00E75674">
              <w:rPr>
                <w:sz w:val="26"/>
                <w:szCs w:val="26"/>
              </w:rPr>
              <w:t xml:space="preserve">Директор Центра </w:t>
            </w:r>
            <w:proofErr w:type="gramStart"/>
            <w:r w:rsidRPr="00E75674">
              <w:rPr>
                <w:sz w:val="26"/>
                <w:szCs w:val="26"/>
              </w:rPr>
              <w:t>новых</w:t>
            </w:r>
            <w:proofErr w:type="gramEnd"/>
          </w:p>
          <w:p w:rsidR="00B44AB6" w:rsidRPr="00E75674" w:rsidRDefault="00B44AB6" w:rsidP="00C800F2">
            <w:pPr>
              <w:tabs>
                <w:tab w:val="num" w:pos="0"/>
              </w:tabs>
              <w:ind w:right="-2"/>
              <w:rPr>
                <w:sz w:val="26"/>
                <w:szCs w:val="26"/>
              </w:rPr>
            </w:pPr>
            <w:r w:rsidRPr="00E75674">
              <w:rPr>
                <w:sz w:val="26"/>
                <w:szCs w:val="26"/>
              </w:rPr>
              <w:t xml:space="preserve">образовательных технологий    </w:t>
            </w:r>
          </w:p>
        </w:tc>
        <w:tc>
          <w:tcPr>
            <w:tcW w:w="3041" w:type="dxa"/>
            <w:shd w:val="clear" w:color="auto" w:fill="auto"/>
          </w:tcPr>
          <w:p w:rsidR="00B44AB6" w:rsidRPr="00E75674" w:rsidRDefault="00B44AB6" w:rsidP="00C800F2">
            <w:pPr>
              <w:tabs>
                <w:tab w:val="num" w:pos="0"/>
              </w:tabs>
              <w:ind w:right="-2"/>
              <w:jc w:val="both"/>
              <w:rPr>
                <w:sz w:val="26"/>
                <w:szCs w:val="26"/>
              </w:rPr>
            </w:pPr>
          </w:p>
          <w:p w:rsidR="00B44AB6" w:rsidRPr="00E75674" w:rsidRDefault="00B44AB6" w:rsidP="00C800F2">
            <w:pPr>
              <w:tabs>
                <w:tab w:val="num" w:pos="0"/>
              </w:tabs>
              <w:ind w:right="-2"/>
              <w:jc w:val="both"/>
              <w:rPr>
                <w:sz w:val="26"/>
                <w:szCs w:val="26"/>
              </w:rPr>
            </w:pPr>
            <w:r w:rsidRPr="00E75674">
              <w:rPr>
                <w:sz w:val="26"/>
                <w:szCs w:val="26"/>
              </w:rPr>
              <w:t>__________________</w:t>
            </w:r>
          </w:p>
        </w:tc>
        <w:tc>
          <w:tcPr>
            <w:tcW w:w="2699" w:type="dxa"/>
            <w:shd w:val="clear" w:color="auto" w:fill="auto"/>
          </w:tcPr>
          <w:p w:rsidR="00B44AB6" w:rsidRPr="00E75674" w:rsidRDefault="00B44AB6" w:rsidP="00C800F2">
            <w:pPr>
              <w:tabs>
                <w:tab w:val="num" w:pos="0"/>
              </w:tabs>
              <w:ind w:right="-2"/>
              <w:jc w:val="both"/>
              <w:rPr>
                <w:sz w:val="26"/>
                <w:szCs w:val="26"/>
              </w:rPr>
            </w:pPr>
          </w:p>
          <w:p w:rsidR="00B44AB6" w:rsidRPr="00E75674" w:rsidRDefault="00B44AB6" w:rsidP="00C800F2">
            <w:pPr>
              <w:tabs>
                <w:tab w:val="num" w:pos="0"/>
              </w:tabs>
              <w:ind w:right="-2"/>
              <w:jc w:val="both"/>
              <w:rPr>
                <w:sz w:val="26"/>
                <w:szCs w:val="26"/>
              </w:rPr>
            </w:pPr>
            <w:r w:rsidRPr="00E75674">
              <w:rPr>
                <w:sz w:val="26"/>
                <w:szCs w:val="26"/>
              </w:rPr>
              <w:t>Т.А. Прищепа</w:t>
            </w:r>
          </w:p>
        </w:tc>
      </w:tr>
      <w:tr w:rsidR="00B44AB6" w:rsidRPr="00E75674" w:rsidTr="00C800F2">
        <w:tc>
          <w:tcPr>
            <w:tcW w:w="3830" w:type="dxa"/>
            <w:shd w:val="clear" w:color="auto" w:fill="auto"/>
          </w:tcPr>
          <w:p w:rsidR="00B44AB6" w:rsidRPr="00E75674" w:rsidRDefault="00B44AB6" w:rsidP="00C800F2">
            <w:pPr>
              <w:tabs>
                <w:tab w:val="num" w:pos="0"/>
              </w:tabs>
              <w:ind w:right="-2"/>
              <w:rPr>
                <w:sz w:val="26"/>
                <w:szCs w:val="26"/>
              </w:rPr>
            </w:pPr>
          </w:p>
        </w:tc>
        <w:tc>
          <w:tcPr>
            <w:tcW w:w="3041" w:type="dxa"/>
            <w:shd w:val="clear" w:color="auto" w:fill="auto"/>
          </w:tcPr>
          <w:p w:rsidR="00B44AB6" w:rsidRPr="00E75674" w:rsidRDefault="00B44AB6" w:rsidP="00C800F2">
            <w:pPr>
              <w:tabs>
                <w:tab w:val="num" w:pos="0"/>
              </w:tabs>
              <w:ind w:right="-2"/>
              <w:jc w:val="both"/>
              <w:rPr>
                <w:sz w:val="26"/>
                <w:szCs w:val="26"/>
              </w:rPr>
            </w:pPr>
          </w:p>
        </w:tc>
        <w:tc>
          <w:tcPr>
            <w:tcW w:w="2699" w:type="dxa"/>
            <w:shd w:val="clear" w:color="auto" w:fill="auto"/>
          </w:tcPr>
          <w:p w:rsidR="00B44AB6" w:rsidRPr="00E75674" w:rsidRDefault="00B44AB6" w:rsidP="00C800F2">
            <w:pPr>
              <w:tabs>
                <w:tab w:val="num" w:pos="0"/>
              </w:tabs>
              <w:ind w:right="-2"/>
              <w:jc w:val="both"/>
              <w:rPr>
                <w:sz w:val="26"/>
                <w:szCs w:val="26"/>
              </w:rPr>
            </w:pPr>
          </w:p>
        </w:tc>
      </w:tr>
    </w:tbl>
    <w:p w:rsidR="00B44AB6" w:rsidRPr="00E75674" w:rsidRDefault="00B44AB6" w:rsidP="00B44AB6">
      <w:pPr>
        <w:tabs>
          <w:tab w:val="left" w:pos="-180"/>
        </w:tabs>
        <w:ind w:right="-2"/>
        <w:jc w:val="both"/>
        <w:rPr>
          <w:color w:val="000000"/>
          <w:sz w:val="26"/>
          <w:szCs w:val="26"/>
        </w:rPr>
      </w:pPr>
    </w:p>
    <w:p w:rsidR="00B44AB6" w:rsidRPr="00E75674" w:rsidRDefault="00B44AB6" w:rsidP="00B44AB6">
      <w:pPr>
        <w:rPr>
          <w:sz w:val="26"/>
          <w:szCs w:val="26"/>
        </w:rPr>
      </w:pPr>
    </w:p>
    <w:p w:rsidR="00B44AB6" w:rsidRDefault="00B44AB6" w:rsidP="00B44AB6">
      <w:pPr>
        <w:tabs>
          <w:tab w:val="left" w:pos="-284"/>
        </w:tabs>
        <w:ind w:right="-1" w:firstLine="567"/>
        <w:jc w:val="center"/>
      </w:pPr>
    </w:p>
    <w:p w:rsidR="009D422A" w:rsidRPr="005A57CE" w:rsidRDefault="009D422A" w:rsidP="00B44AB6">
      <w:pPr>
        <w:tabs>
          <w:tab w:val="left" w:pos="-284"/>
        </w:tabs>
        <w:ind w:right="-1" w:firstLine="567"/>
        <w:jc w:val="center"/>
        <w:rPr>
          <w:sz w:val="26"/>
          <w:szCs w:val="26"/>
        </w:rPr>
      </w:pPr>
    </w:p>
    <w:sectPr w:rsidR="009D422A" w:rsidRPr="005A57CE" w:rsidSect="00EC7453"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Lohit Hindi"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EA2AD07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1224" w:hanging="504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86D6189"/>
    <w:multiLevelType w:val="hybridMultilevel"/>
    <w:tmpl w:val="1CFC6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C1376"/>
    <w:multiLevelType w:val="hybridMultilevel"/>
    <w:tmpl w:val="82BCF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E78A8"/>
    <w:multiLevelType w:val="hybridMultilevel"/>
    <w:tmpl w:val="2EFA7CC8"/>
    <w:lvl w:ilvl="0" w:tplc="0419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2FF91D49"/>
    <w:multiLevelType w:val="hybridMultilevel"/>
    <w:tmpl w:val="73F88BE0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8">
    <w:nsid w:val="306C5CEB"/>
    <w:multiLevelType w:val="multilevel"/>
    <w:tmpl w:val="B686DD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1224" w:hanging="504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>
    <w:nsid w:val="3E395CC5"/>
    <w:multiLevelType w:val="hybridMultilevel"/>
    <w:tmpl w:val="6CD0F76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430671BA"/>
    <w:multiLevelType w:val="hybridMultilevel"/>
    <w:tmpl w:val="6C5EDA72"/>
    <w:lvl w:ilvl="0" w:tplc="94ECC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40F23C7"/>
    <w:multiLevelType w:val="hybridMultilevel"/>
    <w:tmpl w:val="A9209C30"/>
    <w:lvl w:ilvl="0" w:tplc="0419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4D143B95"/>
    <w:multiLevelType w:val="multilevel"/>
    <w:tmpl w:val="2188B3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1224" w:hanging="504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544B0315"/>
    <w:multiLevelType w:val="hybridMultilevel"/>
    <w:tmpl w:val="2A64C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6C097E"/>
    <w:multiLevelType w:val="hybridMultilevel"/>
    <w:tmpl w:val="91C00428"/>
    <w:lvl w:ilvl="0" w:tplc="1CBE044A">
      <w:start w:val="1"/>
      <w:numFmt w:val="bullet"/>
      <w:lvlText w:val="-"/>
      <w:lvlJc w:val="left"/>
      <w:pPr>
        <w:tabs>
          <w:tab w:val="num" w:pos="816"/>
        </w:tabs>
        <w:ind w:left="81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CC24AB"/>
    <w:multiLevelType w:val="hybridMultilevel"/>
    <w:tmpl w:val="F28EE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6259F3"/>
    <w:multiLevelType w:val="hybridMultilevel"/>
    <w:tmpl w:val="22600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1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0"/>
  </w:num>
  <w:num w:numId="8">
    <w:abstractNumId w:val="11"/>
  </w:num>
  <w:num w:numId="9">
    <w:abstractNumId w:val="6"/>
  </w:num>
  <w:num w:numId="10">
    <w:abstractNumId w:val="5"/>
  </w:num>
  <w:num w:numId="11">
    <w:abstractNumId w:val="16"/>
  </w:num>
  <w:num w:numId="12">
    <w:abstractNumId w:val="4"/>
  </w:num>
  <w:num w:numId="13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1D"/>
    <w:rsid w:val="00002103"/>
    <w:rsid w:val="00004228"/>
    <w:rsid w:val="000072BD"/>
    <w:rsid w:val="000542F9"/>
    <w:rsid w:val="000876D3"/>
    <w:rsid w:val="000A0947"/>
    <w:rsid w:val="000A4570"/>
    <w:rsid w:val="000D2694"/>
    <w:rsid w:val="000E0A3D"/>
    <w:rsid w:val="000F6067"/>
    <w:rsid w:val="00107E9B"/>
    <w:rsid w:val="00124F52"/>
    <w:rsid w:val="00147AFB"/>
    <w:rsid w:val="00163A39"/>
    <w:rsid w:val="001831E4"/>
    <w:rsid w:val="001A14D5"/>
    <w:rsid w:val="001C064B"/>
    <w:rsid w:val="00211422"/>
    <w:rsid w:val="00216D2A"/>
    <w:rsid w:val="00217EAD"/>
    <w:rsid w:val="00250BE9"/>
    <w:rsid w:val="00290791"/>
    <w:rsid w:val="00297992"/>
    <w:rsid w:val="002D2E31"/>
    <w:rsid w:val="00300BDF"/>
    <w:rsid w:val="00305A02"/>
    <w:rsid w:val="00332E14"/>
    <w:rsid w:val="003473A0"/>
    <w:rsid w:val="00364A01"/>
    <w:rsid w:val="0036691A"/>
    <w:rsid w:val="00380CAE"/>
    <w:rsid w:val="003A4FA5"/>
    <w:rsid w:val="00421402"/>
    <w:rsid w:val="00440C2C"/>
    <w:rsid w:val="00493A33"/>
    <w:rsid w:val="004C28A4"/>
    <w:rsid w:val="004D586F"/>
    <w:rsid w:val="00500BD2"/>
    <w:rsid w:val="0050536F"/>
    <w:rsid w:val="00507F76"/>
    <w:rsid w:val="005244CE"/>
    <w:rsid w:val="005333F1"/>
    <w:rsid w:val="0054579C"/>
    <w:rsid w:val="005577CD"/>
    <w:rsid w:val="005609B5"/>
    <w:rsid w:val="00562544"/>
    <w:rsid w:val="00563FC2"/>
    <w:rsid w:val="00571758"/>
    <w:rsid w:val="00574912"/>
    <w:rsid w:val="005845A1"/>
    <w:rsid w:val="00595A41"/>
    <w:rsid w:val="005A57CE"/>
    <w:rsid w:val="005C34E9"/>
    <w:rsid w:val="005D2A53"/>
    <w:rsid w:val="00600EA7"/>
    <w:rsid w:val="00606CA2"/>
    <w:rsid w:val="006213E9"/>
    <w:rsid w:val="00662202"/>
    <w:rsid w:val="00663250"/>
    <w:rsid w:val="00683252"/>
    <w:rsid w:val="00687104"/>
    <w:rsid w:val="00694DA2"/>
    <w:rsid w:val="006F1A08"/>
    <w:rsid w:val="00703665"/>
    <w:rsid w:val="00714380"/>
    <w:rsid w:val="00725BBA"/>
    <w:rsid w:val="00737CE7"/>
    <w:rsid w:val="00760770"/>
    <w:rsid w:val="00775604"/>
    <w:rsid w:val="00781543"/>
    <w:rsid w:val="00787113"/>
    <w:rsid w:val="007B3436"/>
    <w:rsid w:val="007E1D99"/>
    <w:rsid w:val="007E4AB5"/>
    <w:rsid w:val="007F4A4C"/>
    <w:rsid w:val="00820C15"/>
    <w:rsid w:val="008269C2"/>
    <w:rsid w:val="00842005"/>
    <w:rsid w:val="00871C56"/>
    <w:rsid w:val="0088079A"/>
    <w:rsid w:val="008943D8"/>
    <w:rsid w:val="008A769F"/>
    <w:rsid w:val="008B3FBF"/>
    <w:rsid w:val="008D7AB6"/>
    <w:rsid w:val="008E0C18"/>
    <w:rsid w:val="008E1889"/>
    <w:rsid w:val="00945C4A"/>
    <w:rsid w:val="009467CE"/>
    <w:rsid w:val="009634D8"/>
    <w:rsid w:val="009A125C"/>
    <w:rsid w:val="009A4A62"/>
    <w:rsid w:val="009A65F7"/>
    <w:rsid w:val="009D24E7"/>
    <w:rsid w:val="009D422A"/>
    <w:rsid w:val="009E1DBC"/>
    <w:rsid w:val="009F18E9"/>
    <w:rsid w:val="00A1407D"/>
    <w:rsid w:val="00A154D4"/>
    <w:rsid w:val="00A41F19"/>
    <w:rsid w:val="00A57CE0"/>
    <w:rsid w:val="00AD6030"/>
    <w:rsid w:val="00B106B7"/>
    <w:rsid w:val="00B34A38"/>
    <w:rsid w:val="00B44AB6"/>
    <w:rsid w:val="00B65BCE"/>
    <w:rsid w:val="00BC4E40"/>
    <w:rsid w:val="00BC51A8"/>
    <w:rsid w:val="00BD335A"/>
    <w:rsid w:val="00BF7559"/>
    <w:rsid w:val="00C1716E"/>
    <w:rsid w:val="00C24AB4"/>
    <w:rsid w:val="00C32171"/>
    <w:rsid w:val="00C42349"/>
    <w:rsid w:val="00C504C1"/>
    <w:rsid w:val="00C53E72"/>
    <w:rsid w:val="00C908B7"/>
    <w:rsid w:val="00D06190"/>
    <w:rsid w:val="00D35FF3"/>
    <w:rsid w:val="00D47C99"/>
    <w:rsid w:val="00D601E1"/>
    <w:rsid w:val="00D646C3"/>
    <w:rsid w:val="00D65951"/>
    <w:rsid w:val="00D928EF"/>
    <w:rsid w:val="00DC7073"/>
    <w:rsid w:val="00DF1093"/>
    <w:rsid w:val="00E10B2F"/>
    <w:rsid w:val="00E61F07"/>
    <w:rsid w:val="00E63ACD"/>
    <w:rsid w:val="00E765A6"/>
    <w:rsid w:val="00E97927"/>
    <w:rsid w:val="00EC7453"/>
    <w:rsid w:val="00EC7BA6"/>
    <w:rsid w:val="00EF3B1D"/>
    <w:rsid w:val="00F1522C"/>
    <w:rsid w:val="00F208FF"/>
    <w:rsid w:val="00F25155"/>
    <w:rsid w:val="00F443FB"/>
    <w:rsid w:val="00F60D51"/>
    <w:rsid w:val="00F67BAC"/>
    <w:rsid w:val="00F703CD"/>
    <w:rsid w:val="00F74372"/>
    <w:rsid w:val="00FB381A"/>
    <w:rsid w:val="00FC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3B1D"/>
    <w:rPr>
      <w:sz w:val="24"/>
      <w:szCs w:val="24"/>
    </w:rPr>
  </w:style>
  <w:style w:type="paragraph" w:styleId="1">
    <w:name w:val="heading 1"/>
    <w:basedOn w:val="a"/>
    <w:next w:val="a"/>
    <w:qFormat/>
    <w:rsid w:val="00EF3B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F3B1D"/>
    <w:rPr>
      <w:b/>
      <w:bCs/>
    </w:rPr>
  </w:style>
  <w:style w:type="character" w:styleId="a4">
    <w:name w:val="Hyperlink"/>
    <w:rsid w:val="00EF3B1D"/>
    <w:rPr>
      <w:color w:val="0000FF"/>
      <w:u w:val="single"/>
    </w:rPr>
  </w:style>
  <w:style w:type="paragraph" w:styleId="a5">
    <w:name w:val="Normal (Web)"/>
    <w:basedOn w:val="a"/>
    <w:rsid w:val="00EF3B1D"/>
    <w:pPr>
      <w:spacing w:before="100" w:beforeAutospacing="1" w:after="100" w:afterAutospacing="1"/>
    </w:pPr>
  </w:style>
  <w:style w:type="table" w:styleId="a6">
    <w:name w:val="Table Grid"/>
    <w:basedOn w:val="a1"/>
    <w:rsid w:val="00290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290791"/>
    <w:pPr>
      <w:widowControl w:val="0"/>
      <w:suppressAutoHyphens/>
      <w:spacing w:after="120"/>
    </w:pPr>
    <w:rPr>
      <w:rFonts w:ascii="Liberation Serif" w:eastAsia="DejaVu Sans" w:hAnsi="Liberation Serif" w:cs="Lohit Hindi"/>
      <w:kern w:val="1"/>
      <w:lang w:eastAsia="hi-IN" w:bidi="hi-IN"/>
    </w:rPr>
  </w:style>
  <w:style w:type="character" w:styleId="a8">
    <w:name w:val="Emphasis"/>
    <w:uiPriority w:val="20"/>
    <w:qFormat/>
    <w:rsid w:val="00687104"/>
    <w:rPr>
      <w:i/>
      <w:iCs/>
    </w:rPr>
  </w:style>
  <w:style w:type="paragraph" w:styleId="a9">
    <w:name w:val="List Paragraph"/>
    <w:basedOn w:val="a"/>
    <w:uiPriority w:val="34"/>
    <w:qFormat/>
    <w:rsid w:val="00D601E1"/>
    <w:pPr>
      <w:ind w:left="720"/>
      <w:contextualSpacing/>
    </w:pPr>
  </w:style>
  <w:style w:type="paragraph" w:styleId="aa">
    <w:name w:val="Balloon Text"/>
    <w:basedOn w:val="a"/>
    <w:link w:val="ab"/>
    <w:rsid w:val="00332E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32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3B1D"/>
    <w:rPr>
      <w:sz w:val="24"/>
      <w:szCs w:val="24"/>
    </w:rPr>
  </w:style>
  <w:style w:type="paragraph" w:styleId="1">
    <w:name w:val="heading 1"/>
    <w:basedOn w:val="a"/>
    <w:next w:val="a"/>
    <w:qFormat/>
    <w:rsid w:val="00EF3B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F3B1D"/>
    <w:rPr>
      <w:b/>
      <w:bCs/>
    </w:rPr>
  </w:style>
  <w:style w:type="character" w:styleId="a4">
    <w:name w:val="Hyperlink"/>
    <w:rsid w:val="00EF3B1D"/>
    <w:rPr>
      <w:color w:val="0000FF"/>
      <w:u w:val="single"/>
    </w:rPr>
  </w:style>
  <w:style w:type="paragraph" w:styleId="a5">
    <w:name w:val="Normal (Web)"/>
    <w:basedOn w:val="a"/>
    <w:rsid w:val="00EF3B1D"/>
    <w:pPr>
      <w:spacing w:before="100" w:beforeAutospacing="1" w:after="100" w:afterAutospacing="1"/>
    </w:pPr>
  </w:style>
  <w:style w:type="table" w:styleId="a6">
    <w:name w:val="Table Grid"/>
    <w:basedOn w:val="a1"/>
    <w:rsid w:val="00290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290791"/>
    <w:pPr>
      <w:widowControl w:val="0"/>
      <w:suppressAutoHyphens/>
      <w:spacing w:after="120"/>
    </w:pPr>
    <w:rPr>
      <w:rFonts w:ascii="Liberation Serif" w:eastAsia="DejaVu Sans" w:hAnsi="Liberation Serif" w:cs="Lohit Hindi"/>
      <w:kern w:val="1"/>
      <w:lang w:eastAsia="hi-IN" w:bidi="hi-IN"/>
    </w:rPr>
  </w:style>
  <w:style w:type="character" w:styleId="a8">
    <w:name w:val="Emphasis"/>
    <w:uiPriority w:val="20"/>
    <w:qFormat/>
    <w:rsid w:val="00687104"/>
    <w:rPr>
      <w:i/>
      <w:iCs/>
    </w:rPr>
  </w:style>
  <w:style w:type="paragraph" w:styleId="a9">
    <w:name w:val="List Paragraph"/>
    <w:basedOn w:val="a"/>
    <w:uiPriority w:val="34"/>
    <w:qFormat/>
    <w:rsid w:val="00D601E1"/>
    <w:pPr>
      <w:ind w:left="720"/>
      <w:contextualSpacing/>
    </w:pPr>
  </w:style>
  <w:style w:type="paragraph" w:styleId="aa">
    <w:name w:val="Balloon Text"/>
    <w:basedOn w:val="a"/>
    <w:link w:val="ab"/>
    <w:rsid w:val="00332E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32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etatsp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lanetatspu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ecialist@tspu.edu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ezhnina@tspu.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ischepa@tspu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D5263-FA54-4CD5-B409-534FB33C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к работам:</vt:lpstr>
    </vt:vector>
  </TitlesOfParts>
  <Company/>
  <LinksUpToDate>false</LinksUpToDate>
  <CharactersWithSpaces>13318</CharactersWithSpaces>
  <SharedDoc>false</SharedDoc>
  <HLinks>
    <vt:vector size="18" baseType="variant">
      <vt:variant>
        <vt:i4>2490437</vt:i4>
      </vt:variant>
      <vt:variant>
        <vt:i4>78</vt:i4>
      </vt:variant>
      <vt:variant>
        <vt:i4>0</vt:i4>
      </vt:variant>
      <vt:variant>
        <vt:i4>5</vt:i4>
      </vt:variant>
      <vt:variant>
        <vt:lpwstr>mailto:specialist@tspu.edu.ru</vt:lpwstr>
      </vt:variant>
      <vt:variant>
        <vt:lpwstr/>
      </vt:variant>
      <vt:variant>
        <vt:i4>5242927</vt:i4>
      </vt:variant>
      <vt:variant>
        <vt:i4>75</vt:i4>
      </vt:variant>
      <vt:variant>
        <vt:i4>0</vt:i4>
      </vt:variant>
      <vt:variant>
        <vt:i4>5</vt:i4>
      </vt:variant>
      <vt:variant>
        <vt:lpwstr>mailto:lezhnina@tspu.edu.ru</vt:lpwstr>
      </vt:variant>
      <vt:variant>
        <vt:lpwstr/>
      </vt:variant>
      <vt:variant>
        <vt:i4>6357029</vt:i4>
      </vt:variant>
      <vt:variant>
        <vt:i4>9</vt:i4>
      </vt:variant>
      <vt:variant>
        <vt:i4>0</vt:i4>
      </vt:variant>
      <vt:variant>
        <vt:i4>5</vt:i4>
      </vt:variant>
      <vt:variant>
        <vt:lpwstr>http://planeta.tspu.ru/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работам:</dc:title>
  <dc:creator>Maria</dc:creator>
  <cp:lastModifiedBy>k1-108-c3</cp:lastModifiedBy>
  <cp:revision>3</cp:revision>
  <cp:lastPrinted>2016-06-28T02:57:00Z</cp:lastPrinted>
  <dcterms:created xsi:type="dcterms:W3CDTF">2017-05-26T04:27:00Z</dcterms:created>
  <dcterms:modified xsi:type="dcterms:W3CDTF">2017-06-21T04:16:00Z</dcterms:modified>
</cp:coreProperties>
</file>